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1F2" w:rsidRDefault="00AD3E42">
      <w:pPr>
        <w:pStyle w:val="HTML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335509">
        <w:rPr>
          <w:rFonts w:ascii="Times New Roman" w:eastAsia="黑体" w:hAnsi="Times New Roman" w:cs="Times New Roman" w:hint="eastAsia"/>
          <w:sz w:val="32"/>
          <w:szCs w:val="32"/>
        </w:rPr>
        <w:t>九</w:t>
      </w:r>
      <w:bookmarkStart w:id="0" w:name="_GoBack"/>
      <w:bookmarkEnd w:id="0"/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</w:t>
      </w:r>
    </w:p>
    <w:p w:rsidR="000871F2" w:rsidRDefault="00AD3E42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:rsidR="000871F2" w:rsidRDefault="00AD3E4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:rsidR="000871F2" w:rsidRDefault="00AD3E4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</w:t>
      </w:r>
      <w:proofErr w:type="gramStart"/>
      <w:r>
        <w:rPr>
          <w:rFonts w:eastAsia="仿宋_GB2312"/>
          <w:kern w:val="0"/>
          <w:sz w:val="24"/>
        </w:rPr>
        <w:t>不</w:t>
      </w:r>
      <w:proofErr w:type="gramEnd"/>
      <w:r>
        <w:rPr>
          <w:rFonts w:eastAsia="仿宋_GB2312"/>
          <w:kern w:val="0"/>
          <w:sz w:val="24"/>
        </w:rPr>
        <w:t>加封面。采用</w:t>
      </w:r>
      <w:r>
        <w:rPr>
          <w:rFonts w:eastAsia="仿宋_GB2312"/>
          <w:kern w:val="0"/>
          <w:sz w:val="24"/>
        </w:rPr>
        <w:t>Word 2007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）竞赛小组（首页左上角）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作品名；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>
        <w:rPr>
          <w:rFonts w:eastAsia="仿宋_GB2312"/>
          <w:kern w:val="0"/>
          <w:sz w:val="24"/>
        </w:rPr>
        <w:t>）作者；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/>
          <w:kern w:val="0"/>
          <w:sz w:val="24"/>
        </w:rPr>
        <w:t>）指导教师；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/>
          <w:kern w:val="0"/>
          <w:sz w:val="24"/>
        </w:rPr>
        <w:t>）学校名＋院系名＋学校所在城市＋邮编；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）摘要；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）关键词；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>
        <w:rPr>
          <w:rFonts w:eastAsia="仿宋_GB2312"/>
          <w:kern w:val="0"/>
          <w:sz w:val="24"/>
        </w:rPr>
        <w:t>）正文；</w:t>
      </w:r>
    </w:p>
    <w:p w:rsidR="000871F2" w:rsidRDefault="00AD3E4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/>
          <w:kern w:val="0"/>
          <w:sz w:val="24"/>
        </w:rPr>
        <w:t>）参考文献</w:t>
      </w:r>
    </w:p>
    <w:p w:rsidR="000871F2" w:rsidRDefault="00AD3E4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:rsidR="000871F2" w:rsidRDefault="00AD3E4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:rsidR="000871F2" w:rsidRDefault="00AD3E4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:rsidR="000871F2" w:rsidRDefault="00AD3E4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:rsidR="000871F2" w:rsidRDefault="00AD3E4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</w:t>
      </w:r>
      <w:r>
        <w:rPr>
          <w:rFonts w:eastAsia="仿宋_GB2312"/>
          <w:kern w:val="0"/>
          <w:sz w:val="24"/>
        </w:rPr>
        <w:t>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:rsidR="000871F2" w:rsidRDefault="00AD3E4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</w:t>
      </w:r>
      <w:proofErr w:type="gramStart"/>
      <w:r>
        <w:rPr>
          <w:rFonts w:eastAsia="仿宋_GB2312"/>
          <w:kern w:val="0"/>
          <w:sz w:val="24"/>
        </w:rPr>
        <w:t>加表题</w:t>
      </w:r>
      <w:proofErr w:type="gramEnd"/>
      <w:r>
        <w:rPr>
          <w:rFonts w:eastAsia="仿宋_GB2312"/>
          <w:kern w:val="0"/>
          <w:sz w:val="24"/>
        </w:rPr>
        <w:t>（位于表上方）五号宋体。采用三线表，必要时可加辅助线。</w:t>
      </w:r>
    </w:p>
    <w:p w:rsidR="000871F2" w:rsidRDefault="00AD3E4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:rsidR="000871F2" w:rsidRDefault="00AD3E42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>
        <w:rPr>
          <w:rFonts w:ascii="宋体" w:hAnsi="宋体" w:hint="eastAsia"/>
          <w:bCs/>
          <w:sz w:val="24"/>
          <w:szCs w:val="24"/>
        </w:rPr>
        <w:t>E</w:t>
      </w:r>
      <w:r>
        <w:rPr>
          <w:rFonts w:ascii="宋体" w:hAnsi="宋体" w:hint="eastAsia"/>
          <w:bCs/>
          <w:sz w:val="24"/>
          <w:szCs w:val="24"/>
        </w:rPr>
        <w:t>-</w:t>
      </w:r>
      <w:r>
        <w:rPr>
          <w:rFonts w:ascii="宋体" w:hAnsi="宋体" w:hint="eastAsia"/>
          <w:bCs/>
          <w:sz w:val="24"/>
          <w:szCs w:val="24"/>
        </w:rPr>
        <w:t>铁路运输与工程</w:t>
      </w:r>
    </w:p>
    <w:p w:rsidR="000871F2" w:rsidRDefault="00AD3E42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基于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的</w:t>
      </w:r>
      <w:r>
        <w:rPr>
          <w:rFonts w:eastAsia="黑体" w:hint="eastAsia"/>
          <w:b/>
          <w:kern w:val="0"/>
          <w:sz w:val="32"/>
          <w:szCs w:val="32"/>
        </w:rPr>
        <w:t>城际列车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与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优化</w:t>
      </w:r>
    </w:p>
    <w:p w:rsidR="000871F2" w:rsidRDefault="00AD3E4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:rsidR="000871F2" w:rsidRDefault="00AD3E4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:rsidR="000871F2" w:rsidRDefault="00AD3E42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>
        <w:rPr>
          <w:rFonts w:hAnsi="Calibri" w:hint="eastAsia"/>
          <w:kern w:val="0"/>
          <w:sz w:val="24"/>
        </w:rPr>
        <w:t>广东江门</w:t>
      </w:r>
      <w:r>
        <w:rPr>
          <w:rFonts w:hint="eastAsia"/>
          <w:kern w:val="0"/>
          <w:sz w:val="24"/>
        </w:rPr>
        <w:t>529020</w:t>
      </w:r>
      <w:r>
        <w:rPr>
          <w:rFonts w:hAnsi="Calibri"/>
          <w:kern w:val="0"/>
          <w:sz w:val="24"/>
        </w:rPr>
        <w:t>）</w:t>
      </w:r>
    </w:p>
    <w:p w:rsidR="000871F2" w:rsidRDefault="00AD3E4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:rsidR="000871F2" w:rsidRDefault="00AD3E42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Ansi="宋体" w:hint="eastAsia"/>
          <w:kern w:val="0"/>
          <w:sz w:val="24"/>
        </w:rPr>
        <w:t>随着我国</w:t>
      </w:r>
      <w:r>
        <w:rPr>
          <w:rFonts w:hAnsi="宋体" w:hint="eastAsia"/>
          <w:kern w:val="0"/>
          <w:sz w:val="24"/>
        </w:rPr>
        <w:t>城际轨道交通</w:t>
      </w:r>
      <w:r>
        <w:rPr>
          <w:rFonts w:hAnsi="宋体" w:hint="eastAsia"/>
          <w:kern w:val="0"/>
          <w:sz w:val="24"/>
        </w:rPr>
        <w:t>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:rsidR="000871F2" w:rsidRDefault="00AD3E4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:rsidR="000871F2" w:rsidRDefault="00AD3E42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int="eastAsia"/>
          <w:kern w:val="0"/>
          <w:sz w:val="24"/>
        </w:rPr>
        <w:t>轨道交通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:rsidR="000871F2" w:rsidRDefault="00AD3E4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:rsidR="000871F2" w:rsidRDefault="00AD3E4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:rsidR="000871F2" w:rsidRDefault="00AD3E4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近年来，我国的</w:t>
      </w:r>
      <w:r>
        <w:rPr>
          <w:rFonts w:hAnsi="宋体" w:hint="eastAsia"/>
          <w:kern w:val="0"/>
          <w:sz w:val="24"/>
        </w:rPr>
        <w:t>城际轨道交通</w:t>
      </w:r>
      <w:r>
        <w:rPr>
          <w:kern w:val="0"/>
          <w:sz w:val="24"/>
        </w:rPr>
        <w:t>……</w:t>
      </w:r>
    </w:p>
    <w:p w:rsidR="000871F2" w:rsidRDefault="000871F2">
      <w:pPr>
        <w:widowControl/>
        <w:snapToGrid w:val="0"/>
        <w:ind w:firstLine="473"/>
        <w:jc w:val="center"/>
        <w:rPr>
          <w:kern w:val="0"/>
        </w:rPr>
      </w:pPr>
    </w:p>
    <w:p w:rsidR="000871F2" w:rsidRDefault="000871F2">
      <w:pPr>
        <w:widowControl/>
        <w:snapToGrid w:val="0"/>
        <w:ind w:firstLine="473"/>
        <w:jc w:val="center"/>
        <w:rPr>
          <w:kern w:val="0"/>
        </w:rPr>
      </w:pPr>
    </w:p>
    <w:p w:rsidR="000871F2" w:rsidRDefault="00AD3E4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 w:hint="eastAsia"/>
          <w:kern w:val="0"/>
          <w:sz w:val="24"/>
        </w:rPr>
        <w:t>优化</w:t>
      </w:r>
      <w:r>
        <w:rPr>
          <w:rFonts w:eastAsia="黑体"/>
          <w:kern w:val="0"/>
          <w:sz w:val="24"/>
        </w:rPr>
        <w:t>原理</w:t>
      </w:r>
    </w:p>
    <w:p w:rsidR="000871F2" w:rsidRDefault="00AD3E4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int="eastAsia"/>
          <w:kern w:val="0"/>
          <w:sz w:val="24"/>
        </w:rPr>
        <w:t>优化</w:t>
      </w:r>
      <w:r>
        <w:rPr>
          <w:rFonts w:hAnsi="宋体"/>
          <w:kern w:val="0"/>
          <w:sz w:val="24"/>
        </w:rPr>
        <w:t>思路</w:t>
      </w:r>
    </w:p>
    <w:p w:rsidR="000871F2" w:rsidRDefault="00AD3E4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本</w:t>
      </w:r>
      <w:r>
        <w:rPr>
          <w:rFonts w:hAnsi="宋体" w:hint="eastAsia"/>
          <w:kern w:val="0"/>
          <w:sz w:val="24"/>
        </w:rPr>
        <w:t>算法</w:t>
      </w:r>
      <w:r>
        <w:rPr>
          <w:rFonts w:hAnsi="宋体"/>
          <w:kern w:val="0"/>
          <w:sz w:val="24"/>
        </w:rPr>
        <w:t>是一</w:t>
      </w:r>
      <w:r>
        <w:rPr>
          <w:rFonts w:hAnsi="宋体" w:hint="eastAsia"/>
          <w:kern w:val="0"/>
          <w:sz w:val="24"/>
        </w:rPr>
        <w:t>种</w:t>
      </w:r>
      <w:r>
        <w:rPr>
          <w:kern w:val="0"/>
          <w:sz w:val="24"/>
        </w:rPr>
        <w:t>×××</w:t>
      </w:r>
      <w:r>
        <w:rPr>
          <w:rFonts w:hAnsi="宋体" w:hint="eastAsia"/>
          <w:kern w:val="0"/>
          <w:sz w:val="24"/>
        </w:rPr>
        <w:t>与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……</w:t>
      </w:r>
    </w:p>
    <w:p w:rsidR="000871F2" w:rsidRDefault="00AD3E4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:rsidR="000871F2" w:rsidRDefault="00AD3E4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本研究所采用的是</w:t>
      </w:r>
      <w:r>
        <w:rPr>
          <w:kern w:val="0"/>
          <w:sz w:val="24"/>
        </w:rPr>
        <w:t>×××……</w:t>
      </w:r>
    </w:p>
    <w:p w:rsidR="000871F2" w:rsidRDefault="00AD3E4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374"/>
        <w:gridCol w:w="1704"/>
        <w:gridCol w:w="1705"/>
        <w:gridCol w:w="1705"/>
      </w:tblGrid>
      <w:tr w:rsidR="000871F2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0871F2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871F2" w:rsidRDefault="000871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:rsidR="000871F2" w:rsidRDefault="000871F2">
      <w:pPr>
        <w:widowControl/>
        <w:snapToGrid w:val="0"/>
        <w:ind w:firstLine="540"/>
        <w:jc w:val="center"/>
      </w:pPr>
    </w:p>
    <w:p w:rsidR="000871F2" w:rsidRDefault="000871F2">
      <w:pPr>
        <w:widowControl/>
        <w:snapToGrid w:val="0"/>
        <w:ind w:firstLine="540"/>
        <w:jc w:val="center"/>
      </w:pPr>
    </w:p>
    <w:p w:rsidR="000871F2" w:rsidRDefault="00AD3E4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noProof/>
        </w:rPr>
        <w:drawing>
          <wp:inline distT="0" distB="0" distL="0" distR="0">
            <wp:extent cx="3760470" cy="17113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-1" r="597"/>
                    <a:stretch>
                      <a:fillRect/>
                    </a:stretch>
                  </pic:blipFill>
                  <pic:spPr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1F2" w:rsidRDefault="00AD3E4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:rsidR="000871F2" w:rsidRDefault="000871F2">
      <w:pPr>
        <w:widowControl/>
        <w:snapToGrid w:val="0"/>
        <w:ind w:firstLine="540"/>
        <w:jc w:val="left"/>
        <w:rPr>
          <w:kern w:val="0"/>
          <w:sz w:val="24"/>
        </w:rPr>
      </w:pPr>
    </w:p>
    <w:p w:rsidR="000871F2" w:rsidRDefault="00AD3E4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从上述测试结果可知，</w:t>
      </w:r>
      <w:r>
        <w:rPr>
          <w:kern w:val="0"/>
          <w:sz w:val="24"/>
        </w:rPr>
        <w:t>……</w:t>
      </w:r>
    </w:p>
    <w:p w:rsidR="000871F2" w:rsidRDefault="000871F2">
      <w:pPr>
        <w:widowControl/>
        <w:snapToGrid w:val="0"/>
        <w:ind w:firstLine="540"/>
        <w:jc w:val="left"/>
        <w:rPr>
          <w:kern w:val="0"/>
          <w:sz w:val="24"/>
        </w:rPr>
      </w:pPr>
    </w:p>
    <w:p w:rsidR="000871F2" w:rsidRDefault="00AD3E42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:rsidR="000871F2" w:rsidRDefault="00AD3E42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:rsidR="000871F2" w:rsidRDefault="000871F2">
      <w:pPr>
        <w:widowControl/>
        <w:snapToGrid w:val="0"/>
        <w:jc w:val="left"/>
        <w:rPr>
          <w:rFonts w:eastAsia="黑体"/>
          <w:kern w:val="0"/>
          <w:sz w:val="24"/>
        </w:rPr>
      </w:pPr>
    </w:p>
    <w:p w:rsidR="000871F2" w:rsidRDefault="00AD3E4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:rsidR="000871F2" w:rsidRDefault="00AD3E4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</w:t>
      </w:r>
      <w:proofErr w:type="gramStart"/>
      <w:r>
        <w:rPr>
          <w:kern w:val="0"/>
          <w:sz w:val="24"/>
          <w:szCs w:val="24"/>
        </w:rPr>
        <w:t>]xxx</w:t>
      </w:r>
      <w:proofErr w:type="gramEnd"/>
      <w:r>
        <w:rPr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>×</w:t>
      </w:r>
      <w:proofErr w:type="gramStart"/>
      <w:r>
        <w:rPr>
          <w:kern w:val="0"/>
          <w:sz w:val="24"/>
          <w:szCs w:val="24"/>
        </w:rPr>
        <w:t>×</w:t>
      </w:r>
      <w:r>
        <w:rPr>
          <w:rFonts w:hint="eastAsia"/>
          <w:kern w:val="0"/>
          <w:sz w:val="24"/>
          <w:szCs w:val="24"/>
        </w:rPr>
        <w:t>[</w:t>
      </w:r>
      <w:proofErr w:type="gramEnd"/>
      <w:r>
        <w:rPr>
          <w:rFonts w:hint="eastAsia"/>
          <w:kern w:val="0"/>
          <w:sz w:val="24"/>
          <w:szCs w:val="24"/>
        </w:rPr>
        <w:t xml:space="preserve">M]. </w:t>
      </w:r>
      <w:r>
        <w:rPr>
          <w:rFonts w:hint="eastAsia"/>
          <w:kern w:val="0"/>
          <w:sz w:val="24"/>
          <w:szCs w:val="24"/>
        </w:rPr>
        <w:t>北京</w:t>
      </w:r>
      <w:r>
        <w:rPr>
          <w:rFonts w:hint="eastAsia"/>
          <w:kern w:val="0"/>
          <w:sz w:val="24"/>
          <w:szCs w:val="24"/>
        </w:rPr>
        <w:t xml:space="preserve">: </w:t>
      </w:r>
      <w:r>
        <w:rPr>
          <w:rFonts w:hint="eastAsia"/>
          <w:kern w:val="0"/>
          <w:sz w:val="24"/>
          <w:szCs w:val="24"/>
        </w:rPr>
        <w:t>中国铁道</w:t>
      </w:r>
      <w:r>
        <w:rPr>
          <w:rFonts w:hint="eastAsia"/>
          <w:kern w:val="0"/>
          <w:sz w:val="24"/>
          <w:szCs w:val="24"/>
        </w:rPr>
        <w:t>出版社</w:t>
      </w:r>
      <w:r>
        <w:rPr>
          <w:rFonts w:hint="eastAsia"/>
          <w:kern w:val="0"/>
          <w:sz w:val="24"/>
          <w:szCs w:val="24"/>
        </w:rPr>
        <w:t>, 2020.</w:t>
      </w:r>
    </w:p>
    <w:p w:rsidR="000871F2" w:rsidRDefault="00AD3E4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</w:t>
      </w:r>
      <w:proofErr w:type="gramStart"/>
      <w:r>
        <w:rPr>
          <w:rFonts w:hint="eastAsia"/>
          <w:kern w:val="0"/>
          <w:sz w:val="24"/>
          <w:szCs w:val="24"/>
        </w:rPr>
        <w:t>]</w:t>
      </w:r>
      <w:r>
        <w:rPr>
          <w:kern w:val="0"/>
          <w:sz w:val="24"/>
          <w:szCs w:val="24"/>
        </w:rPr>
        <w:t>xxx</w:t>
      </w:r>
      <w:proofErr w:type="gramEnd"/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>优化</w:t>
      </w:r>
      <w:r>
        <w:rPr>
          <w:kern w:val="0"/>
          <w:sz w:val="24"/>
          <w:szCs w:val="24"/>
        </w:rPr>
        <w:t>与对策</w:t>
      </w:r>
      <w:r>
        <w:rPr>
          <w:rFonts w:hint="eastAsia"/>
          <w:kern w:val="0"/>
          <w:sz w:val="24"/>
          <w:szCs w:val="24"/>
        </w:rPr>
        <w:t xml:space="preserve"> [J]. </w:t>
      </w:r>
      <w:r>
        <w:rPr>
          <w:rFonts w:hint="eastAsia"/>
          <w:kern w:val="0"/>
          <w:sz w:val="24"/>
          <w:szCs w:val="24"/>
        </w:rPr>
        <w:t>铁道学报</w:t>
      </w:r>
      <w:r>
        <w:rPr>
          <w:rFonts w:hint="eastAsia"/>
          <w:kern w:val="0"/>
          <w:sz w:val="24"/>
          <w:szCs w:val="24"/>
        </w:rPr>
        <w:t>, 20</w:t>
      </w:r>
      <w:r>
        <w:rPr>
          <w:rFonts w:hint="eastAsia"/>
          <w:kern w:val="0"/>
          <w:sz w:val="24"/>
          <w:szCs w:val="24"/>
        </w:rPr>
        <w:t>22</w:t>
      </w:r>
      <w:r>
        <w:rPr>
          <w:rFonts w:hint="eastAsia"/>
          <w:kern w:val="0"/>
          <w:sz w:val="24"/>
          <w:szCs w:val="24"/>
        </w:rPr>
        <w:t>, 5(2): 9-11.</w:t>
      </w:r>
    </w:p>
    <w:p w:rsidR="000871F2" w:rsidRDefault="00AD3E42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</w:t>
      </w:r>
      <w:proofErr w:type="spellStart"/>
      <w:r>
        <w:rPr>
          <w:sz w:val="24"/>
          <w:szCs w:val="24"/>
        </w:rPr>
        <w:t>Orfila</w:t>
      </w:r>
      <w:proofErr w:type="spellEnd"/>
      <w:r>
        <w:rPr>
          <w:sz w:val="24"/>
          <w:szCs w:val="24"/>
        </w:rPr>
        <w:t xml:space="preserve">, O., </w:t>
      </w:r>
      <w:proofErr w:type="spellStart"/>
      <w:r>
        <w:rPr>
          <w:sz w:val="24"/>
          <w:szCs w:val="24"/>
        </w:rPr>
        <w:t>Coiret</w:t>
      </w:r>
      <w:proofErr w:type="spellEnd"/>
      <w:r>
        <w:rPr>
          <w:sz w:val="24"/>
          <w:szCs w:val="24"/>
        </w:rPr>
        <w:t xml:space="preserve">, A., Do, M.T., </w:t>
      </w:r>
      <w:r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Modeling of dynamic </w:t>
      </w:r>
      <w:r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 Accident Analysis and Prevention, 20</w:t>
      </w:r>
      <w:r>
        <w:rPr>
          <w:rFonts w:hint="eastAsia"/>
          <w:sz w:val="24"/>
          <w:szCs w:val="24"/>
        </w:rPr>
        <w:t>21</w:t>
      </w:r>
      <w:r>
        <w:rPr>
          <w:sz w:val="24"/>
          <w:szCs w:val="24"/>
        </w:rPr>
        <w:t>, 42: 1736-1743</w:t>
      </w:r>
    </w:p>
    <w:sectPr w:rsidR="000871F2"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42" w:rsidRDefault="00AD3E42">
      <w:r>
        <w:separator/>
      </w:r>
    </w:p>
  </w:endnote>
  <w:endnote w:type="continuationSeparator" w:id="0">
    <w:p w:rsidR="00AD3E42" w:rsidRDefault="00AD3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42" w:rsidRDefault="00AD3E42">
      <w:r>
        <w:separator/>
      </w:r>
    </w:p>
  </w:footnote>
  <w:footnote w:type="continuationSeparator" w:id="0">
    <w:p w:rsidR="00AD3E42" w:rsidRDefault="00AD3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kZjRmZTk0M2Q0NGY3NDhhMTJkNGJhZDE3YmNjNjIifQ=="/>
  </w:docVars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66AD"/>
    <w:rsid w:val="00083509"/>
    <w:rsid w:val="00084BFD"/>
    <w:rsid w:val="000871F2"/>
    <w:rsid w:val="000955F2"/>
    <w:rsid w:val="000A60A5"/>
    <w:rsid w:val="000B06B8"/>
    <w:rsid w:val="000B3A63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53BA1"/>
    <w:rsid w:val="001633B6"/>
    <w:rsid w:val="001730B4"/>
    <w:rsid w:val="00173DFE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35509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5955"/>
    <w:rsid w:val="006A71A6"/>
    <w:rsid w:val="006B64B4"/>
    <w:rsid w:val="006D47D7"/>
    <w:rsid w:val="006D4CF6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AD3E42"/>
    <w:rsid w:val="00B02F7E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6C15"/>
    <w:rsid w:val="00C40E4C"/>
    <w:rsid w:val="00C43261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220E3F2F"/>
    <w:rsid w:val="46002190"/>
    <w:rsid w:val="5F97467C"/>
    <w:rsid w:val="64ED63F0"/>
    <w:rsid w:val="69892493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46324B-D1C1-41B2-A56E-1D6F45BA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Salutation"/>
    <w:basedOn w:val="a"/>
    <w:next w:val="a"/>
    <w:link w:val="a6"/>
    <w:uiPriority w:val="99"/>
    <w:rPr>
      <w:kern w:val="0"/>
      <w:sz w:val="24"/>
      <w:szCs w:val="24"/>
    </w:rPr>
  </w:style>
  <w:style w:type="paragraph" w:styleId="a7">
    <w:name w:val="Closing"/>
    <w:basedOn w:val="a"/>
    <w:link w:val="a8"/>
    <w:uiPriority w:val="99"/>
    <w:pPr>
      <w:ind w:leftChars="2100" w:left="100"/>
    </w:pPr>
    <w:rPr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qFormat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">
    <w:name w:val="header"/>
    <w:basedOn w:val="a"/>
    <w:link w:val="af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3"/>
    <w:next w:val="a3"/>
    <w:link w:val="af2"/>
    <w:uiPriority w:val="99"/>
    <w:unhideWhenUsed/>
    <w:qFormat/>
    <w:rPr>
      <w:b/>
      <w:bCs/>
    </w:rPr>
  </w:style>
  <w:style w:type="table" w:styleId="af3">
    <w:name w:val="Table Grid"/>
    <w:basedOn w:val="a1"/>
    <w:uiPriority w:val="99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semiHidden/>
    <w:rPr>
      <w:color w:val="0000FF"/>
      <w:u w:val="single"/>
    </w:rPr>
  </w:style>
  <w:style w:type="character" w:styleId="af5">
    <w:name w:val="annotation reference"/>
    <w:uiPriority w:val="99"/>
    <w:unhideWhenUsed/>
    <w:rPr>
      <w:sz w:val="21"/>
      <w:szCs w:val="21"/>
    </w:rPr>
  </w:style>
  <w:style w:type="character" w:customStyle="1" w:styleId="ac">
    <w:name w:val="批注框文本 字符"/>
    <w:link w:val="ab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称呼 字符"/>
    <w:link w:val="a5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0">
    <w:name w:val="HTML 预设格式 字符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8">
    <w:name w:val="结束语 字符"/>
    <w:link w:val="a7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character" w:customStyle="1" w:styleId="aa">
    <w:name w:val="日期 字符"/>
    <w:link w:val="a9"/>
    <w:uiPriority w:val="99"/>
    <w:semiHidden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0">
    <w:name w:val="页眉 字符"/>
    <w:link w:val="af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paragraph" w:customStyle="1" w:styleId="CharCharChar1">
    <w:name w:val="Char Char Char1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>北京工业大学交通研究中心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全国大学生交通运输科技大赛组委会</dc:creator>
  <cp:lastModifiedBy>HP</cp:lastModifiedBy>
  <cp:revision>32</cp:revision>
  <cp:lastPrinted>2013-09-02T02:14:00Z</cp:lastPrinted>
  <dcterms:created xsi:type="dcterms:W3CDTF">2020-03-13T06:55:00Z</dcterms:created>
  <dcterms:modified xsi:type="dcterms:W3CDTF">2024-02-15T06:27:00Z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CDED9D34B082448080E503D5845DBE17</vt:lpwstr>
  </property>
</Properties>
</file>