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09" w:rsidRDefault="004C4A09" w:rsidP="004C4A09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:rsidR="004C4A09" w:rsidRDefault="004C4A09" w:rsidP="004C4A09">
      <w:pPr>
        <w:spacing w:line="600" w:lineRule="exact"/>
        <w:jc w:val="center"/>
        <w:rPr>
          <w:rFonts w:ascii="仿宋" w:eastAsia="仿宋" w:hAnsi="仿宋" w:cs="仿宋"/>
          <w:b/>
          <w:sz w:val="30"/>
          <w:szCs w:val="30"/>
        </w:rPr>
      </w:pPr>
      <w:bookmarkStart w:id="0" w:name="_GoBack"/>
      <w:r w:rsidRPr="00973E0C">
        <w:rPr>
          <w:rFonts w:ascii="仿宋" w:eastAsia="仿宋" w:hAnsi="仿宋" w:cs="仿宋" w:hint="eastAsia"/>
          <w:b/>
          <w:sz w:val="30"/>
          <w:szCs w:val="30"/>
        </w:rPr>
        <w:t>全国财经高校大学生信息素养大赛</w:t>
      </w:r>
    </w:p>
    <w:p w:rsidR="004C4A09" w:rsidRDefault="004C4A09" w:rsidP="004C4A09">
      <w:pPr>
        <w:spacing w:line="60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——安徽财经大学</w:t>
      </w:r>
      <w:r w:rsidRPr="00973E0C">
        <w:rPr>
          <w:rFonts w:ascii="仿宋" w:eastAsia="仿宋" w:hAnsi="仿宋" w:cs="仿宋" w:hint="eastAsia"/>
          <w:b/>
          <w:sz w:val="30"/>
          <w:szCs w:val="30"/>
        </w:rPr>
        <w:t>初赛</w:t>
      </w:r>
      <w:r>
        <w:rPr>
          <w:rFonts w:ascii="仿宋" w:eastAsia="仿宋" w:hAnsi="仿宋" w:cs="仿宋" w:hint="eastAsia"/>
          <w:b/>
          <w:sz w:val="30"/>
          <w:szCs w:val="30"/>
        </w:rPr>
        <w:t>细则</w:t>
      </w:r>
    </w:p>
    <w:bookmarkEnd w:id="0"/>
    <w:p w:rsidR="004C4A09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本次初赛</w:t>
      </w:r>
      <w:r w:rsidRPr="00973E0C">
        <w:rPr>
          <w:rFonts w:ascii="仿宋" w:eastAsia="仿宋" w:hAnsi="仿宋" w:cs="仿宋" w:hint="eastAsia"/>
          <w:sz w:val="30"/>
          <w:szCs w:val="30"/>
        </w:rPr>
        <w:t>采用</w:t>
      </w:r>
      <w:r w:rsidRPr="00805FF8">
        <w:rPr>
          <w:rFonts w:ascii="仿宋" w:eastAsia="仿宋" w:hAnsi="仿宋" w:cs="仿宋" w:hint="eastAsia"/>
          <w:b/>
          <w:sz w:val="30"/>
          <w:szCs w:val="30"/>
        </w:rPr>
        <w:t>积分赛</w:t>
      </w:r>
      <w:r w:rsidRPr="00973E0C">
        <w:rPr>
          <w:rFonts w:ascii="仿宋" w:eastAsia="仿宋" w:hAnsi="仿宋" w:cs="仿宋" w:hint="eastAsia"/>
          <w:sz w:val="30"/>
          <w:szCs w:val="30"/>
        </w:rPr>
        <w:t>的形式完成。</w:t>
      </w:r>
      <w:r w:rsidRPr="007F3141">
        <w:rPr>
          <w:rFonts w:ascii="仿宋" w:eastAsia="仿宋" w:hAnsi="仿宋" w:cs="仿宋" w:hint="eastAsia"/>
          <w:sz w:val="30"/>
          <w:szCs w:val="30"/>
        </w:rPr>
        <w:t>初赛期间</w:t>
      </w:r>
      <w:r>
        <w:rPr>
          <w:rFonts w:ascii="仿宋" w:eastAsia="仿宋" w:hAnsi="仿宋" w:cs="仿宋" w:hint="eastAsia"/>
          <w:sz w:val="30"/>
          <w:szCs w:val="30"/>
        </w:rPr>
        <w:t>参赛选手通过</w:t>
      </w:r>
      <w:r w:rsidRPr="007F3141">
        <w:rPr>
          <w:rFonts w:ascii="仿宋" w:eastAsia="仿宋" w:hAnsi="仿宋" w:cs="仿宋" w:hint="eastAsia"/>
          <w:sz w:val="30"/>
          <w:szCs w:val="30"/>
        </w:rPr>
        <w:t>“知图”平台信息素养模块下通过答题、在线学习、参加考</w:t>
      </w:r>
      <w:r>
        <w:rPr>
          <w:rFonts w:ascii="仿宋" w:eastAsia="仿宋" w:hAnsi="仿宋" w:cs="仿宋" w:hint="eastAsia"/>
          <w:sz w:val="30"/>
          <w:szCs w:val="30"/>
        </w:rPr>
        <w:t>试、内容创作等方式获取积分</w:t>
      </w:r>
      <w:r w:rsidRPr="007F3141">
        <w:rPr>
          <w:rFonts w:ascii="仿宋" w:eastAsia="仿宋" w:hAnsi="仿宋" w:cs="仿宋" w:hint="eastAsia"/>
          <w:sz w:val="30"/>
          <w:szCs w:val="30"/>
        </w:rPr>
        <w:t>，</w:t>
      </w:r>
      <w:r w:rsidRPr="00CF6AD3">
        <w:rPr>
          <w:rFonts w:ascii="仿宋" w:eastAsia="仿宋" w:hAnsi="仿宋" w:cs="仿宋" w:hint="eastAsia"/>
          <w:sz w:val="30"/>
          <w:szCs w:val="30"/>
        </w:rPr>
        <w:t>所有参赛</w:t>
      </w:r>
      <w:r>
        <w:rPr>
          <w:rFonts w:ascii="仿宋" w:eastAsia="仿宋" w:hAnsi="仿宋" w:cs="仿宋" w:hint="eastAsia"/>
          <w:sz w:val="30"/>
          <w:szCs w:val="30"/>
        </w:rPr>
        <w:t>选手均按</w:t>
      </w:r>
      <w:r w:rsidRPr="00CF6AD3">
        <w:rPr>
          <w:rFonts w:ascii="仿宋" w:eastAsia="仿宋" w:hAnsi="仿宋" w:cs="仿宋" w:hint="eastAsia"/>
          <w:sz w:val="30"/>
          <w:szCs w:val="30"/>
        </w:rPr>
        <w:t>积分方式计算成绩，研究生和本科生用同一比赛平台完成个人积分项目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CF6AD3">
        <w:rPr>
          <w:rFonts w:ascii="仿宋" w:eastAsia="仿宋" w:hAnsi="仿宋" w:cs="仿宋" w:hint="eastAsia"/>
          <w:sz w:val="30"/>
          <w:szCs w:val="30"/>
        </w:rPr>
        <w:t>分别单列计算成绩排名</w:t>
      </w:r>
      <w:r>
        <w:rPr>
          <w:rFonts w:ascii="仿宋" w:eastAsia="仿宋" w:hAnsi="仿宋" w:cs="仿宋" w:hint="eastAsia"/>
          <w:sz w:val="30"/>
          <w:szCs w:val="30"/>
        </w:rPr>
        <w:t>，确定最终获奖名次（个人获取的积分也作为</w:t>
      </w:r>
      <w:r w:rsidRPr="007F3141">
        <w:rPr>
          <w:rFonts w:ascii="仿宋" w:eastAsia="仿宋" w:hAnsi="仿宋" w:cs="仿宋" w:hint="eastAsia"/>
          <w:sz w:val="30"/>
          <w:szCs w:val="30"/>
        </w:rPr>
        <w:t>个人参与评选个人奖项的基础积分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4C4A09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280B72">
        <w:rPr>
          <w:rFonts w:ascii="仿宋" w:eastAsia="仿宋" w:hAnsi="仿宋" w:cs="仿宋"/>
          <w:sz w:val="30"/>
          <w:szCs w:val="30"/>
        </w:rPr>
        <w:t>题库：选用北京搜知数据科技有限公司“知图”平台（https://zhitu.sozdata.com/）信息素养学赛系统题库。</w:t>
      </w:r>
    </w:p>
    <w:p w:rsidR="004C4A09" w:rsidRPr="00E16C68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．系统开放时间：1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月1日起登录平台即可获取积分</w:t>
      </w:r>
      <w:r w:rsidRPr="00F15368">
        <w:rPr>
          <w:rFonts w:ascii="仿宋" w:eastAsia="仿宋" w:hAnsi="仿宋" w:cs="仿宋" w:hint="eastAsia"/>
          <w:sz w:val="30"/>
          <w:szCs w:val="30"/>
        </w:rPr>
        <w:t>。</w:t>
      </w:r>
    </w:p>
    <w:p w:rsidR="004C4A09" w:rsidRPr="00E16C68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．</w:t>
      </w:r>
      <w:r w:rsidRPr="00F15368">
        <w:rPr>
          <w:rFonts w:ascii="仿宋" w:eastAsia="仿宋" w:hAnsi="仿宋" w:cs="仿宋" w:hint="eastAsia"/>
          <w:sz w:val="30"/>
          <w:szCs w:val="30"/>
        </w:rPr>
        <w:t>培训时间：举办专题培训（具体时间另行通知）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3．</w:t>
      </w:r>
      <w:r w:rsidRPr="007F3141">
        <w:rPr>
          <w:rFonts w:ascii="仿宋" w:eastAsia="仿宋" w:hAnsi="仿宋" w:cs="仿宋" w:hint="eastAsia"/>
          <w:sz w:val="30"/>
          <w:szCs w:val="30"/>
        </w:rPr>
        <w:t>积分获取途径及相应分值如下：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</w:t>
      </w:r>
      <w:r w:rsidRPr="007F3141">
        <w:rPr>
          <w:rFonts w:ascii="仿宋" w:eastAsia="仿宋" w:hAnsi="仿宋" w:cs="仿宋" w:hint="eastAsia"/>
          <w:sz w:val="30"/>
          <w:szCs w:val="30"/>
        </w:rPr>
        <w:t>题库练习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在“知图”信息素养学赛系统完成一次每日练习，且正确率达40%，积2分，未完成不积分，每日积分上限2分。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在“知图”信息素养学赛系统每日完成任选两类专项练习共10题，且正确率达到40%，积2分，每日积分上限4分（试题来源、题型、难度任选；在总决赛现场答题环节会有该题库的题目出现）。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在“知图”信息素养学赛系统完成赛事真题，每次成绩正确率90%以上，积10分；正确率60%以上，积8分；正确率40%以</w:t>
      </w:r>
      <w:r w:rsidRPr="007F3141">
        <w:rPr>
          <w:rFonts w:ascii="仿宋" w:eastAsia="仿宋" w:hAnsi="仿宋" w:cs="仿宋" w:hint="eastAsia"/>
          <w:sz w:val="30"/>
          <w:szCs w:val="30"/>
        </w:rPr>
        <w:lastRenderedPageBreak/>
        <w:t>上，积6分；正确率低于40%不积分，每日积分上限20分（每套赛事真题完成后不可再答,可选择其他赛事真题答题）。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</w:t>
      </w:r>
      <w:r w:rsidRPr="007F3141">
        <w:rPr>
          <w:rFonts w:ascii="仿宋" w:eastAsia="仿宋" w:hAnsi="仿宋" w:cs="仿宋" w:hint="eastAsia"/>
          <w:sz w:val="30"/>
          <w:szCs w:val="30"/>
        </w:rPr>
        <w:t>视频资源学习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在“知图”信息素养资源中心观看一次视频讲座，积1分，每日积分上限1分。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在“知图”信息素养资源中心观看一次赛事视频资源，积1分，每日积分上限1分。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（3）</w:t>
      </w:r>
      <w:r w:rsidRPr="007F3141">
        <w:rPr>
          <w:rFonts w:ascii="仿宋" w:eastAsia="仿宋" w:hAnsi="仿宋" w:cs="仿宋" w:hint="eastAsia"/>
          <w:sz w:val="30"/>
          <w:szCs w:val="30"/>
        </w:rPr>
        <w:t>内容创作与浏览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在“知图”信息素养分享社区发表一篇学习心得、学习技巧等与信息素养主题相关的文章（100字以上），积2分，否则不计分，每日积分上限4分。</w:t>
      </w:r>
      <w:r>
        <w:rPr>
          <w:rFonts w:ascii="仿宋" w:eastAsia="仿宋" w:hAnsi="仿宋" w:cs="仿宋" w:hint="eastAsia"/>
          <w:sz w:val="30"/>
          <w:szCs w:val="30"/>
        </w:rPr>
        <w:t>会有</w:t>
      </w:r>
      <w:r w:rsidRPr="007F3141">
        <w:rPr>
          <w:rFonts w:ascii="仿宋" w:eastAsia="仿宋" w:hAnsi="仿宋" w:cs="仿宋" w:hint="eastAsia"/>
          <w:sz w:val="30"/>
          <w:szCs w:val="30"/>
        </w:rPr>
        <w:t>老师对</w:t>
      </w:r>
      <w:r>
        <w:rPr>
          <w:rFonts w:ascii="仿宋" w:eastAsia="仿宋" w:hAnsi="仿宋" w:cs="仿宋" w:hint="eastAsia"/>
          <w:sz w:val="30"/>
          <w:szCs w:val="30"/>
        </w:rPr>
        <w:t>文章进行审核。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在“知图”信息素养分享社区发布一次与文章内容相关的评论（30字以上），积1分，否则不计分，每日积分上限2分。</w:t>
      </w:r>
      <w:r w:rsidRPr="00CF6AD3">
        <w:rPr>
          <w:rFonts w:ascii="仿宋" w:eastAsia="仿宋" w:hAnsi="仿宋" w:cs="仿宋" w:hint="eastAsia"/>
          <w:sz w:val="30"/>
          <w:szCs w:val="30"/>
        </w:rPr>
        <w:t>会有老师对</w:t>
      </w:r>
      <w:r>
        <w:rPr>
          <w:rFonts w:ascii="仿宋" w:eastAsia="仿宋" w:hAnsi="仿宋" w:cs="仿宋" w:hint="eastAsia"/>
          <w:sz w:val="30"/>
          <w:szCs w:val="30"/>
        </w:rPr>
        <w:t>内容</w:t>
      </w:r>
      <w:r w:rsidRPr="00CF6AD3">
        <w:rPr>
          <w:rFonts w:ascii="仿宋" w:eastAsia="仿宋" w:hAnsi="仿宋" w:cs="仿宋" w:hint="eastAsia"/>
          <w:sz w:val="30"/>
          <w:szCs w:val="30"/>
        </w:rPr>
        <w:t>进行审核。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在“知图”信息素养分享社区浏览一篇文章，积1分，每日积分上限1分。</w:t>
      </w:r>
    </w:p>
    <w:p w:rsidR="004C4A09" w:rsidRPr="007F314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（4）校内</w:t>
      </w:r>
      <w:r w:rsidRPr="007F3141">
        <w:rPr>
          <w:rFonts w:ascii="仿宋" w:eastAsia="仿宋" w:hAnsi="仿宋" w:cs="仿宋" w:hint="eastAsia"/>
          <w:sz w:val="30"/>
          <w:szCs w:val="30"/>
        </w:rPr>
        <w:t>考试</w:t>
      </w:r>
    </w:p>
    <w:p w:rsidR="004C4A09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比赛</w:t>
      </w:r>
      <w:r w:rsidRPr="007F3141">
        <w:rPr>
          <w:rFonts w:ascii="仿宋" w:eastAsia="仿宋" w:hAnsi="仿宋" w:cs="仿宋" w:hint="eastAsia"/>
          <w:sz w:val="30"/>
          <w:szCs w:val="30"/>
        </w:rPr>
        <w:t>期间，</w:t>
      </w:r>
      <w:r>
        <w:rPr>
          <w:rFonts w:ascii="仿宋" w:eastAsia="仿宋" w:hAnsi="仿宋" w:cs="仿宋" w:hint="eastAsia"/>
          <w:sz w:val="30"/>
          <w:szCs w:val="30"/>
        </w:rPr>
        <w:t>将进行</w:t>
      </w:r>
      <w:r w:rsidRPr="007F3141">
        <w:rPr>
          <w:rFonts w:ascii="仿宋" w:eastAsia="仿宋" w:hAnsi="仿宋" w:cs="仿宋" w:hint="eastAsia"/>
          <w:sz w:val="30"/>
          <w:szCs w:val="30"/>
        </w:rPr>
        <w:t>三次考试。</w:t>
      </w:r>
      <w:r>
        <w:rPr>
          <w:rFonts w:ascii="仿宋" w:eastAsia="仿宋" w:hAnsi="仿宋" w:cs="仿宋" w:hint="eastAsia"/>
          <w:sz w:val="30"/>
          <w:szCs w:val="30"/>
        </w:rPr>
        <w:t>分别于</w:t>
      </w:r>
      <w:r>
        <w:rPr>
          <w:rFonts w:ascii="仿宋" w:eastAsia="仿宋" w:hAnsi="仿宋" w:cs="仿宋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年1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月，举行第一次模拟考试；2</w:t>
      </w:r>
      <w:r>
        <w:rPr>
          <w:rFonts w:ascii="仿宋" w:eastAsia="仿宋" w:hAnsi="仿宋" w:cs="仿宋"/>
          <w:sz w:val="30"/>
          <w:szCs w:val="30"/>
        </w:rPr>
        <w:t>022</w:t>
      </w:r>
      <w:r>
        <w:rPr>
          <w:rFonts w:ascii="仿宋" w:eastAsia="仿宋" w:hAnsi="仿宋" w:cs="仿宋" w:hint="eastAsia"/>
          <w:sz w:val="30"/>
          <w:szCs w:val="30"/>
        </w:rPr>
        <w:t>年3月中旬，举行校内初赛考试；2</w:t>
      </w:r>
      <w:r>
        <w:rPr>
          <w:rFonts w:ascii="仿宋" w:eastAsia="仿宋" w:hAnsi="仿宋" w:cs="仿宋"/>
          <w:sz w:val="30"/>
          <w:szCs w:val="30"/>
        </w:rPr>
        <w:t>022</w:t>
      </w:r>
      <w:r>
        <w:rPr>
          <w:rFonts w:ascii="仿宋" w:eastAsia="仿宋" w:hAnsi="仿宋" w:cs="仿宋" w:hint="eastAsia"/>
          <w:sz w:val="30"/>
          <w:szCs w:val="30"/>
        </w:rPr>
        <w:t>年3月底，举行校内决赛考试（具体考试时间安排见QQ群通知）。</w:t>
      </w:r>
    </w:p>
    <w:p w:rsidR="004C4A09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7F3141">
        <w:rPr>
          <w:rFonts w:ascii="仿宋" w:eastAsia="仿宋" w:hAnsi="仿宋" w:cs="仿宋" w:hint="eastAsia"/>
          <w:sz w:val="30"/>
          <w:szCs w:val="30"/>
        </w:rPr>
        <w:t>参赛</w:t>
      </w:r>
      <w:r>
        <w:rPr>
          <w:rFonts w:ascii="仿宋" w:eastAsia="仿宋" w:hAnsi="仿宋" w:cs="仿宋" w:hint="eastAsia"/>
          <w:sz w:val="30"/>
          <w:szCs w:val="30"/>
        </w:rPr>
        <w:t>选手</w:t>
      </w:r>
      <w:r w:rsidRPr="007F3141">
        <w:rPr>
          <w:rFonts w:ascii="仿宋" w:eastAsia="仿宋" w:hAnsi="仿宋" w:cs="仿宋" w:hint="eastAsia"/>
          <w:sz w:val="30"/>
          <w:szCs w:val="30"/>
        </w:rPr>
        <w:t>参加考试获取积分规则为：按“校内考试”每次最终排名积分（第1-5名积5分/次;第6-10名积4分/次;第11-15名积3分/次;第16-20名积2分/</w:t>
      </w:r>
      <w:r>
        <w:rPr>
          <w:rFonts w:ascii="仿宋" w:eastAsia="仿宋" w:hAnsi="仿宋" w:cs="仿宋" w:hint="eastAsia"/>
          <w:sz w:val="30"/>
          <w:szCs w:val="30"/>
        </w:rPr>
        <w:t>次；其余参加</w:t>
      </w:r>
      <w:r w:rsidRPr="007F3141">
        <w:rPr>
          <w:rFonts w:ascii="仿宋" w:eastAsia="仿宋" w:hAnsi="仿宋" w:cs="仿宋" w:hint="eastAsia"/>
          <w:sz w:val="30"/>
          <w:szCs w:val="30"/>
        </w:rPr>
        <w:t>考试且获有效</w:t>
      </w:r>
      <w:r w:rsidRPr="007F3141">
        <w:rPr>
          <w:rFonts w:ascii="仿宋" w:eastAsia="仿宋" w:hAnsi="仿宋" w:cs="仿宋" w:hint="eastAsia"/>
          <w:sz w:val="30"/>
          <w:szCs w:val="30"/>
        </w:rPr>
        <w:lastRenderedPageBreak/>
        <w:t>分数者积1分/次），三次考试的个人积分累加。</w:t>
      </w:r>
    </w:p>
    <w:p w:rsidR="004C4A09" w:rsidRPr="004520C1" w:rsidRDefault="004C4A09" w:rsidP="004C4A0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比赛</w:t>
      </w:r>
      <w:r w:rsidRPr="004520C1">
        <w:rPr>
          <w:rFonts w:ascii="仿宋" w:eastAsia="仿宋" w:hAnsi="仿宋" w:cs="仿宋" w:hint="eastAsia"/>
          <w:sz w:val="30"/>
          <w:szCs w:val="30"/>
        </w:rPr>
        <w:t>期间，个人的积分及排名情况将通过“知图”平台实时发布，各参赛个人可通过“知图”平台进行实时查询。</w:t>
      </w:r>
    </w:p>
    <w:p w:rsidR="004C4A09" w:rsidRPr="00973E0C" w:rsidRDefault="004C4A09" w:rsidP="004C4A09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8B4755">
        <w:rPr>
          <w:rFonts w:ascii="仿宋" w:eastAsia="仿宋" w:hAnsi="仿宋" w:cs="仿宋" w:hint="eastAsia"/>
          <w:b/>
          <w:sz w:val="30"/>
          <w:szCs w:val="30"/>
        </w:rPr>
        <w:t>考试成绩将作为全国决赛重要参考</w:t>
      </w:r>
      <w:r w:rsidRPr="004520C1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将从参赛选手表现中择优选拔</w:t>
      </w:r>
      <w:r w:rsidRPr="00F15368">
        <w:rPr>
          <w:rFonts w:ascii="仿宋" w:eastAsia="仿宋" w:hAnsi="仿宋" w:cs="仿宋" w:hint="eastAsia"/>
          <w:sz w:val="30"/>
          <w:szCs w:val="30"/>
        </w:rPr>
        <w:t>，确定1支</w:t>
      </w:r>
      <w:r>
        <w:rPr>
          <w:rFonts w:ascii="仿宋" w:eastAsia="仿宋" w:hAnsi="仿宋" w:cs="仿宋" w:hint="eastAsia"/>
          <w:sz w:val="30"/>
          <w:szCs w:val="30"/>
        </w:rPr>
        <w:t>本科生队伍、1支研究生</w:t>
      </w:r>
      <w:r w:rsidRPr="00F15368">
        <w:rPr>
          <w:rFonts w:ascii="仿宋" w:eastAsia="仿宋" w:hAnsi="仿宋" w:cs="仿宋" w:hint="eastAsia"/>
          <w:sz w:val="30"/>
          <w:szCs w:val="30"/>
        </w:rPr>
        <w:t>队伍代表安徽财经大学参加全国总决赛，每支队伍3名同学，并配备1名指导老师。</w:t>
      </w:r>
    </w:p>
    <w:p w:rsidR="00B0236A" w:rsidRPr="004C4A09" w:rsidRDefault="00B0236A"/>
    <w:sectPr w:rsidR="00B0236A" w:rsidRPr="004C4A09" w:rsidSect="006C2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F7" w:rsidRDefault="001C1CF7" w:rsidP="004C4A09">
      <w:r>
        <w:separator/>
      </w:r>
    </w:p>
  </w:endnote>
  <w:endnote w:type="continuationSeparator" w:id="0">
    <w:p w:rsidR="001C1CF7" w:rsidRDefault="001C1CF7" w:rsidP="004C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F7" w:rsidRDefault="001C1CF7" w:rsidP="004C4A09">
      <w:r>
        <w:separator/>
      </w:r>
    </w:p>
  </w:footnote>
  <w:footnote w:type="continuationSeparator" w:id="0">
    <w:p w:rsidR="001C1CF7" w:rsidRDefault="001C1CF7" w:rsidP="004C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4D"/>
    <w:rsid w:val="00021F4D"/>
    <w:rsid w:val="001C1CF7"/>
    <w:rsid w:val="004C4A09"/>
    <w:rsid w:val="00B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60179-2D38-4B4C-AE47-2B2F829B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1023</Characters>
  <Application>Microsoft Office Word</Application>
  <DocSecurity>0</DocSecurity>
  <Lines>8</Lines>
  <Paragraphs>2</Paragraphs>
  <ScaleCrop>false</ScaleCrop>
  <Company>china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2021-11-02T09:17:00Z</dcterms:created>
  <dcterms:modified xsi:type="dcterms:W3CDTF">2021-11-02T09:17:00Z</dcterms:modified>
</cp:coreProperties>
</file>