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571" w:rsidRPr="008464BE" w:rsidRDefault="00654571" w:rsidP="00654571">
      <w:pPr>
        <w:jc w:val="center"/>
        <w:rPr>
          <w:rFonts w:ascii="黑体" w:eastAsia="黑体" w:hAnsi="黑体" w:cs="方正小标宋_GBK" w:hint="default"/>
          <w:sz w:val="36"/>
          <w:szCs w:val="36"/>
        </w:rPr>
      </w:pPr>
      <w:r w:rsidRPr="008464BE">
        <w:rPr>
          <w:rFonts w:ascii="黑体" w:eastAsia="黑体" w:hAnsi="黑体" w:cs="方正小标宋_GBK"/>
          <w:sz w:val="36"/>
          <w:szCs w:val="36"/>
        </w:rPr>
        <w:t>202</w:t>
      </w:r>
      <w:r w:rsidR="0040290D">
        <w:rPr>
          <w:rFonts w:ascii="黑体" w:eastAsia="黑体" w:hAnsi="黑体" w:cs="方正小标宋_GBK" w:hint="default"/>
          <w:sz w:val="36"/>
          <w:szCs w:val="36"/>
        </w:rPr>
        <w:t>2</w:t>
      </w:r>
      <w:bookmarkStart w:id="0" w:name="_GoBack"/>
      <w:bookmarkEnd w:id="0"/>
      <w:r w:rsidRPr="008464BE">
        <w:rPr>
          <w:rFonts w:ascii="黑体" w:eastAsia="黑体" w:hAnsi="黑体" w:cs="方正小标宋_GBK"/>
          <w:sz w:val="36"/>
          <w:szCs w:val="36"/>
        </w:rPr>
        <w:t>年全国大学生商科综合能力大赛校内选拔赛</w:t>
      </w:r>
      <w:r w:rsidR="00C7037A" w:rsidRPr="008464BE">
        <w:rPr>
          <w:rFonts w:ascii="黑体" w:eastAsia="黑体" w:hAnsi="黑体" w:cs="方正小标宋_GBK"/>
          <w:sz w:val="36"/>
          <w:szCs w:val="36"/>
        </w:rPr>
        <w:t>赛项规程</w:t>
      </w:r>
    </w:p>
    <w:p w:rsidR="002A6DD5" w:rsidRPr="008464BE" w:rsidRDefault="00654571" w:rsidP="008464BE">
      <w:pPr>
        <w:ind w:firstLineChars="200" w:firstLine="600"/>
        <w:rPr>
          <w:rFonts w:ascii="仿宋" w:eastAsia="仿宋" w:hAnsi="仿宋" w:hint="default"/>
          <w:sz w:val="30"/>
          <w:szCs w:val="30"/>
        </w:rPr>
      </w:pPr>
      <w:r w:rsidRPr="008464BE">
        <w:rPr>
          <w:rFonts w:ascii="仿宋" w:eastAsia="仿宋" w:hAnsi="仿宋" w:hint="default"/>
          <w:sz w:val="30"/>
          <w:szCs w:val="30"/>
        </w:rPr>
        <w:t>1</w:t>
      </w:r>
      <w:r w:rsidRPr="008464BE">
        <w:rPr>
          <w:rFonts w:ascii="仿宋" w:eastAsia="仿宋" w:hAnsi="仿宋"/>
          <w:sz w:val="30"/>
          <w:szCs w:val="30"/>
        </w:rPr>
        <w:t>、</w:t>
      </w:r>
      <w:r w:rsidR="00C7037A" w:rsidRPr="008464BE">
        <w:rPr>
          <w:rFonts w:ascii="仿宋" w:eastAsia="仿宋" w:hAnsi="仿宋"/>
          <w:sz w:val="30"/>
          <w:szCs w:val="30"/>
        </w:rPr>
        <w:t>本</w:t>
      </w:r>
      <w:r w:rsidR="002A6DD5" w:rsidRPr="008464BE">
        <w:rPr>
          <w:rFonts w:ascii="仿宋" w:eastAsia="仿宋" w:hAnsi="仿宋"/>
          <w:sz w:val="30"/>
          <w:szCs w:val="30"/>
        </w:rPr>
        <w:t>次竞赛采用策鸿国际企业经营模拟软件作为竞赛专用平台，参加竞赛的学生由三人组成一个团队模拟经营一家企业，参赛队员利用所学的知识共同制定企业战略以及生产部、市场部、物流部、财务部等各部门决策。通过6轮的模拟经营，根据第6年各企业的销售收入、净利润、每股收益、债券评级、流动比率、净资产收益率、成长潜力七个指标对各企业做出自动评分并显示排名。</w:t>
      </w:r>
    </w:p>
    <w:p w:rsidR="002A6DD5" w:rsidRPr="008464BE" w:rsidRDefault="00692DE3" w:rsidP="008464BE">
      <w:pPr>
        <w:ind w:firstLineChars="200" w:firstLine="600"/>
        <w:rPr>
          <w:rFonts w:ascii="仿宋" w:eastAsia="仿宋" w:hAnsi="仿宋" w:hint="default"/>
          <w:sz w:val="30"/>
          <w:szCs w:val="30"/>
        </w:rPr>
      </w:pPr>
      <w:r w:rsidRPr="008464BE">
        <w:rPr>
          <w:rFonts w:ascii="仿宋" w:eastAsia="仿宋" w:hAnsi="仿宋"/>
          <w:sz w:val="30"/>
          <w:szCs w:val="30"/>
        </w:rPr>
        <w:t>2、本项</w:t>
      </w:r>
      <w:r w:rsidR="002A6DD5" w:rsidRPr="008464BE">
        <w:rPr>
          <w:rFonts w:ascii="仿宋" w:eastAsia="仿宋" w:hAnsi="仿宋"/>
          <w:sz w:val="30"/>
          <w:szCs w:val="30"/>
        </w:rPr>
        <w:t>竞赛的校内赛全部采取网络方式进行，各参赛队伍</w:t>
      </w:r>
      <w:r w:rsidRPr="008464BE">
        <w:rPr>
          <w:rFonts w:ascii="仿宋" w:eastAsia="仿宋" w:hAnsi="仿宋"/>
          <w:sz w:val="30"/>
          <w:szCs w:val="30"/>
        </w:rPr>
        <w:t>的</w:t>
      </w:r>
      <w:r w:rsidR="002A6DD5" w:rsidRPr="008464BE">
        <w:rPr>
          <w:rFonts w:ascii="仿宋" w:eastAsia="仿宋" w:hAnsi="仿宋"/>
          <w:sz w:val="30"/>
          <w:szCs w:val="30"/>
        </w:rPr>
        <w:t>竞赛成绩根据第6年的模拟经营排名为最终排名，若最终成绩并列，则以上一年的最终排名为准，以此类推直至能够确定最终排名。若比赛过程中出现意外情况，导致竞赛不能正常进行，则以上一年可用的竞赛排名为准。</w:t>
      </w:r>
    </w:p>
    <w:p w:rsidR="002A6DD5" w:rsidRPr="008464BE" w:rsidRDefault="00692DE3" w:rsidP="008464BE">
      <w:pPr>
        <w:ind w:firstLineChars="200" w:firstLine="600"/>
        <w:rPr>
          <w:rFonts w:ascii="仿宋" w:eastAsia="仿宋" w:hAnsi="仿宋" w:hint="default"/>
          <w:sz w:val="30"/>
          <w:szCs w:val="30"/>
        </w:rPr>
      </w:pPr>
      <w:r w:rsidRPr="008464BE">
        <w:rPr>
          <w:rFonts w:ascii="仿宋" w:eastAsia="仿宋" w:hAnsi="仿宋"/>
          <w:sz w:val="30"/>
          <w:szCs w:val="30"/>
        </w:rPr>
        <w:t>3、</w:t>
      </w:r>
      <w:r w:rsidR="002A6DD5" w:rsidRPr="008464BE">
        <w:rPr>
          <w:rFonts w:ascii="仿宋" w:eastAsia="仿宋" w:hAnsi="仿宋"/>
          <w:sz w:val="30"/>
          <w:szCs w:val="30"/>
        </w:rPr>
        <w:t>参赛队队员必须使用真实学生身份报名，如实填写参赛者姓名、所在学院、年级、联系方式、</w:t>
      </w:r>
      <w:r w:rsidRPr="008464BE">
        <w:rPr>
          <w:rFonts w:ascii="仿宋" w:eastAsia="仿宋" w:hAnsi="仿宋"/>
          <w:sz w:val="30"/>
          <w:szCs w:val="30"/>
        </w:rPr>
        <w:t>学号</w:t>
      </w:r>
      <w:r w:rsidR="002A6DD5" w:rsidRPr="008464BE">
        <w:rPr>
          <w:rFonts w:ascii="仿宋" w:eastAsia="仿宋" w:hAnsi="仿宋"/>
          <w:sz w:val="30"/>
          <w:szCs w:val="30"/>
        </w:rPr>
        <w:t>等信息以备查验，如冒用他人姓名申报参赛，一经发现即取消该队参赛资格。</w:t>
      </w:r>
    </w:p>
    <w:p w:rsidR="002A6DD5" w:rsidRPr="008464BE" w:rsidRDefault="000F0745" w:rsidP="008464BE">
      <w:pPr>
        <w:spacing w:line="360" w:lineRule="auto"/>
        <w:ind w:firstLineChars="200" w:firstLine="600"/>
        <w:rPr>
          <w:rFonts w:ascii="仿宋" w:eastAsia="仿宋" w:hAnsi="仿宋" w:hint="default"/>
          <w:sz w:val="30"/>
          <w:szCs w:val="30"/>
        </w:rPr>
      </w:pPr>
      <w:r w:rsidRPr="008464BE">
        <w:rPr>
          <w:rFonts w:ascii="仿宋" w:eastAsia="仿宋" w:hAnsi="仿宋" w:hint="default"/>
          <w:sz w:val="30"/>
          <w:szCs w:val="30"/>
        </w:rPr>
        <w:t>4</w:t>
      </w:r>
      <w:r w:rsidR="002A6DD5" w:rsidRPr="008464BE">
        <w:rPr>
          <w:rFonts w:ascii="仿宋" w:eastAsia="仿宋" w:hAnsi="仿宋"/>
          <w:sz w:val="30"/>
          <w:szCs w:val="30"/>
        </w:rPr>
        <w:t>、竞赛设定破产标准，破产判定标准为F模型显示连续两年出现 “破产区”提示即为正式破产，破产公司将从竞赛中删除。</w:t>
      </w:r>
    </w:p>
    <w:p w:rsidR="002A6DD5" w:rsidRPr="008464BE" w:rsidRDefault="009D06D3" w:rsidP="008464BE">
      <w:pPr>
        <w:spacing w:line="360" w:lineRule="auto"/>
        <w:ind w:firstLineChars="200" w:firstLine="600"/>
        <w:rPr>
          <w:rFonts w:ascii="仿宋" w:eastAsia="仿宋" w:hAnsi="仿宋" w:hint="default"/>
          <w:sz w:val="30"/>
          <w:szCs w:val="30"/>
        </w:rPr>
      </w:pPr>
      <w:r w:rsidRPr="008464BE">
        <w:rPr>
          <w:rFonts w:ascii="仿宋" w:eastAsia="仿宋" w:hAnsi="仿宋" w:hint="default"/>
          <w:sz w:val="30"/>
          <w:szCs w:val="30"/>
        </w:rPr>
        <w:t>5</w:t>
      </w:r>
      <w:r w:rsidR="002A6DD5" w:rsidRPr="008464BE">
        <w:rPr>
          <w:rFonts w:ascii="仿宋" w:eastAsia="仿宋" w:hAnsi="仿宋"/>
          <w:sz w:val="30"/>
          <w:szCs w:val="30"/>
        </w:rPr>
        <w:t>、参赛团队必须在规定的时间内保存决策数据，如果决策数据未在规定时间内保存，系统视为自动放弃当年决策。保存决</w:t>
      </w:r>
      <w:r w:rsidR="002A6DD5" w:rsidRPr="008464BE">
        <w:rPr>
          <w:rFonts w:ascii="仿宋" w:eastAsia="仿宋" w:hAnsi="仿宋"/>
          <w:sz w:val="30"/>
          <w:szCs w:val="30"/>
        </w:rPr>
        <w:lastRenderedPageBreak/>
        <w:t>策数据时各参赛队伍需要有一定提前量，避免在最后时刻因网络堵塞导致无法保存决策数据，由此带来的后果由各参赛队伍自行负责。</w:t>
      </w:r>
    </w:p>
    <w:p w:rsidR="002A6DD5" w:rsidRPr="008464BE" w:rsidRDefault="008E283A" w:rsidP="008464BE">
      <w:pPr>
        <w:spacing w:line="360" w:lineRule="auto"/>
        <w:ind w:firstLineChars="200" w:firstLine="600"/>
        <w:rPr>
          <w:rFonts w:ascii="仿宋" w:eastAsia="仿宋" w:hAnsi="仿宋" w:hint="default"/>
          <w:sz w:val="30"/>
          <w:szCs w:val="30"/>
        </w:rPr>
      </w:pPr>
      <w:r w:rsidRPr="008464BE">
        <w:rPr>
          <w:rFonts w:ascii="仿宋" w:eastAsia="仿宋" w:hAnsi="仿宋" w:hint="default"/>
          <w:sz w:val="30"/>
          <w:szCs w:val="30"/>
        </w:rPr>
        <w:t>6</w:t>
      </w:r>
      <w:r w:rsidR="002A6DD5" w:rsidRPr="008464BE">
        <w:rPr>
          <w:rFonts w:ascii="仿宋" w:eastAsia="仿宋" w:hAnsi="仿宋"/>
          <w:sz w:val="30"/>
          <w:szCs w:val="30"/>
        </w:rPr>
        <w:t>、校赛现场将根据报名信息对参赛队伍成员进行身份核验（身份证或学生证），如果身份信息不符者将禁止参加竞赛。</w:t>
      </w:r>
    </w:p>
    <w:p w:rsidR="003B34A7" w:rsidRPr="008464BE" w:rsidRDefault="008E283A" w:rsidP="008464BE">
      <w:pPr>
        <w:spacing w:line="360" w:lineRule="auto"/>
        <w:ind w:firstLineChars="200" w:firstLine="600"/>
        <w:rPr>
          <w:rFonts w:ascii="微软雅黑" w:eastAsia="微软雅黑" w:hAnsi="微软雅黑" w:hint="default"/>
          <w:sz w:val="24"/>
          <w:szCs w:val="28"/>
        </w:rPr>
      </w:pPr>
      <w:r w:rsidRPr="008464BE">
        <w:rPr>
          <w:rFonts w:ascii="仿宋" w:eastAsia="仿宋" w:hAnsi="仿宋" w:hint="default"/>
          <w:sz w:val="30"/>
          <w:szCs w:val="30"/>
        </w:rPr>
        <w:t>7</w:t>
      </w:r>
      <w:r w:rsidR="002A6DD5" w:rsidRPr="008464BE">
        <w:rPr>
          <w:rFonts w:ascii="仿宋" w:eastAsia="仿宋" w:hAnsi="仿宋"/>
          <w:sz w:val="30"/>
          <w:szCs w:val="30"/>
        </w:rPr>
        <w:t>、参赛队伍在竞赛环节中如有作弊或干扰其他队伍进行正常竞赛的违规行为，经裁判</w:t>
      </w:r>
      <w:r w:rsidR="00B36926" w:rsidRPr="008464BE">
        <w:rPr>
          <w:rFonts w:ascii="仿宋" w:eastAsia="仿宋" w:hAnsi="仿宋"/>
          <w:sz w:val="30"/>
          <w:szCs w:val="30"/>
        </w:rPr>
        <w:t>根据</w:t>
      </w:r>
      <w:r w:rsidR="002A6DD5" w:rsidRPr="008464BE">
        <w:rPr>
          <w:rFonts w:ascii="仿宋" w:eastAsia="仿宋" w:hAnsi="仿宋"/>
          <w:sz w:val="30"/>
          <w:szCs w:val="30"/>
        </w:rPr>
        <w:t>情节轻重，给予违规参赛队伍警告、严重警告、取消参赛资格的处分。</w:t>
      </w:r>
      <w:r w:rsidR="002A6DD5" w:rsidRPr="008464BE">
        <w:rPr>
          <w:rFonts w:ascii="仿宋" w:eastAsia="仿宋" w:hAnsi="仿宋"/>
          <w:sz w:val="28"/>
          <w:szCs w:val="28"/>
        </w:rPr>
        <w:t xml:space="preserve"> </w:t>
      </w:r>
    </w:p>
    <w:sectPr w:rsidR="003B34A7" w:rsidRPr="008464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3F2" w:rsidRDefault="00E623F2" w:rsidP="002A6DD5">
      <w:pPr>
        <w:rPr>
          <w:rFonts w:hint="default"/>
        </w:rPr>
      </w:pPr>
      <w:r>
        <w:separator/>
      </w:r>
    </w:p>
  </w:endnote>
  <w:endnote w:type="continuationSeparator" w:id="0">
    <w:p w:rsidR="00E623F2" w:rsidRDefault="00E623F2" w:rsidP="002A6DD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3F2" w:rsidRDefault="00E623F2" w:rsidP="002A6DD5">
      <w:pPr>
        <w:rPr>
          <w:rFonts w:hint="default"/>
        </w:rPr>
      </w:pPr>
      <w:r>
        <w:separator/>
      </w:r>
    </w:p>
  </w:footnote>
  <w:footnote w:type="continuationSeparator" w:id="0">
    <w:p w:rsidR="00E623F2" w:rsidRDefault="00E623F2" w:rsidP="002A6DD5">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9EE"/>
    <w:rsid w:val="000170EF"/>
    <w:rsid w:val="000F0745"/>
    <w:rsid w:val="001B2026"/>
    <w:rsid w:val="0023471C"/>
    <w:rsid w:val="002A6DD5"/>
    <w:rsid w:val="00330A24"/>
    <w:rsid w:val="003B34A7"/>
    <w:rsid w:val="0040290D"/>
    <w:rsid w:val="00654571"/>
    <w:rsid w:val="00692DE3"/>
    <w:rsid w:val="006F6C26"/>
    <w:rsid w:val="008464BE"/>
    <w:rsid w:val="00887BC2"/>
    <w:rsid w:val="008E283A"/>
    <w:rsid w:val="009D06D3"/>
    <w:rsid w:val="00A139EE"/>
    <w:rsid w:val="00B36926"/>
    <w:rsid w:val="00C7037A"/>
    <w:rsid w:val="00E62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51443"/>
  <w15:docId w15:val="{CD8A0863-507D-4E3D-A167-6D16FCD5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DD5"/>
    <w:pPr>
      <w:widowControl w:val="0"/>
      <w:jc w:val="both"/>
    </w:pPr>
    <w:rPr>
      <w:rFonts w:ascii="Times New Roman" w:eastAsia="宋体" w:hAnsi="Times New Roman" w:cs="Times New Roman" w:hint="eastAsia"/>
      <w:szCs w:val="20"/>
    </w:rPr>
  </w:style>
  <w:style w:type="paragraph" w:styleId="1">
    <w:name w:val="heading 1"/>
    <w:basedOn w:val="a"/>
    <w:next w:val="a"/>
    <w:link w:val="11"/>
    <w:qFormat/>
    <w:rsid w:val="002A6DD5"/>
    <w:pPr>
      <w:keepNext/>
      <w:keepLines/>
      <w:spacing w:before="340" w:after="330" w:line="576" w:lineRule="auto"/>
      <w:outlineLvl w:val="0"/>
    </w:pPr>
    <w:rPr>
      <w:rFonts w:hint="default"/>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DD5"/>
    <w:pPr>
      <w:pBdr>
        <w:bottom w:val="single" w:sz="6" w:space="1" w:color="auto"/>
      </w:pBdr>
      <w:tabs>
        <w:tab w:val="center" w:pos="4153"/>
        <w:tab w:val="right" w:pos="8306"/>
      </w:tabs>
      <w:snapToGrid w:val="0"/>
      <w:jc w:val="center"/>
    </w:pPr>
    <w:rPr>
      <w:rFonts w:asciiTheme="minorHAnsi" w:eastAsiaTheme="minorEastAsia" w:hAnsiTheme="minorHAnsi" w:cstheme="minorBidi" w:hint="default"/>
      <w:sz w:val="18"/>
      <w:szCs w:val="18"/>
    </w:rPr>
  </w:style>
  <w:style w:type="character" w:customStyle="1" w:styleId="a4">
    <w:name w:val="页眉 字符"/>
    <w:basedOn w:val="a0"/>
    <w:link w:val="a3"/>
    <w:uiPriority w:val="99"/>
    <w:rsid w:val="002A6DD5"/>
    <w:rPr>
      <w:sz w:val="18"/>
      <w:szCs w:val="18"/>
    </w:rPr>
  </w:style>
  <w:style w:type="paragraph" w:styleId="a5">
    <w:name w:val="footer"/>
    <w:basedOn w:val="a"/>
    <w:link w:val="a6"/>
    <w:uiPriority w:val="99"/>
    <w:unhideWhenUsed/>
    <w:rsid w:val="002A6DD5"/>
    <w:pPr>
      <w:tabs>
        <w:tab w:val="center" w:pos="4153"/>
        <w:tab w:val="right" w:pos="8306"/>
      </w:tabs>
      <w:snapToGrid w:val="0"/>
      <w:jc w:val="left"/>
    </w:pPr>
    <w:rPr>
      <w:rFonts w:asciiTheme="minorHAnsi" w:eastAsiaTheme="minorEastAsia" w:hAnsiTheme="minorHAnsi" w:cstheme="minorBidi" w:hint="default"/>
      <w:sz w:val="18"/>
      <w:szCs w:val="18"/>
    </w:rPr>
  </w:style>
  <w:style w:type="character" w:customStyle="1" w:styleId="a6">
    <w:name w:val="页脚 字符"/>
    <w:basedOn w:val="a0"/>
    <w:link w:val="a5"/>
    <w:uiPriority w:val="99"/>
    <w:rsid w:val="002A6DD5"/>
    <w:rPr>
      <w:sz w:val="18"/>
      <w:szCs w:val="18"/>
    </w:rPr>
  </w:style>
  <w:style w:type="character" w:customStyle="1" w:styleId="10">
    <w:name w:val="标题 1 字符"/>
    <w:basedOn w:val="a0"/>
    <w:uiPriority w:val="9"/>
    <w:rsid w:val="002A6DD5"/>
    <w:rPr>
      <w:rFonts w:ascii="Times New Roman" w:eastAsia="宋体" w:hAnsi="Times New Roman" w:cs="Times New Roman"/>
      <w:b/>
      <w:bCs/>
      <w:kern w:val="44"/>
      <w:sz w:val="44"/>
      <w:szCs w:val="44"/>
    </w:rPr>
  </w:style>
  <w:style w:type="character" w:customStyle="1" w:styleId="11">
    <w:name w:val="标题 1 字符1"/>
    <w:link w:val="1"/>
    <w:rsid w:val="002A6DD5"/>
    <w:rPr>
      <w:rFonts w:ascii="Times New Roman" w:eastAsia="宋体" w:hAnsi="Times New Roman" w:cs="Times New Roman"/>
      <w:b/>
      <w:kern w:val="44"/>
      <w:sz w:val="44"/>
      <w:szCs w:val="20"/>
    </w:rPr>
  </w:style>
  <w:style w:type="paragraph" w:styleId="a7">
    <w:name w:val="Title"/>
    <w:basedOn w:val="a"/>
    <w:next w:val="a"/>
    <w:link w:val="12"/>
    <w:qFormat/>
    <w:rsid w:val="002A6DD5"/>
    <w:pPr>
      <w:spacing w:before="240" w:after="60"/>
      <w:jc w:val="center"/>
      <w:outlineLvl w:val="0"/>
    </w:pPr>
    <w:rPr>
      <w:rFonts w:ascii="Cambria" w:hAnsi="Cambria" w:hint="default"/>
      <w:b/>
      <w:bCs/>
      <w:sz w:val="32"/>
      <w:szCs w:val="32"/>
    </w:rPr>
  </w:style>
  <w:style w:type="character" w:customStyle="1" w:styleId="a8">
    <w:name w:val="标题 字符"/>
    <w:basedOn w:val="a0"/>
    <w:uiPriority w:val="10"/>
    <w:rsid w:val="002A6DD5"/>
    <w:rPr>
      <w:rFonts w:asciiTheme="majorHAnsi" w:eastAsiaTheme="majorEastAsia" w:hAnsiTheme="majorHAnsi" w:cstheme="majorBidi"/>
      <w:b/>
      <w:bCs/>
      <w:sz w:val="32"/>
      <w:szCs w:val="32"/>
    </w:rPr>
  </w:style>
  <w:style w:type="character" w:customStyle="1" w:styleId="12">
    <w:name w:val="标题 字符1"/>
    <w:link w:val="a7"/>
    <w:rsid w:val="002A6DD5"/>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pingj</dc:creator>
  <cp:keywords/>
  <dc:description/>
  <cp:lastModifiedBy>pingj</cp:lastModifiedBy>
  <cp:revision>13</cp:revision>
  <dcterms:created xsi:type="dcterms:W3CDTF">2021-03-18T14:34:00Z</dcterms:created>
  <dcterms:modified xsi:type="dcterms:W3CDTF">2022-03-02T12:15:00Z</dcterms:modified>
</cp:coreProperties>
</file>