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宋体" w:cs="Times New Roman"/>
          <w:color w:val="000000"/>
          <w:sz w:val="24"/>
          <w:szCs w:val="24"/>
        </w:rPr>
      </w:pPr>
    </w:p>
    <w:p>
      <w:pPr>
        <w:jc w:val="right"/>
        <w:rPr>
          <w:rFonts w:ascii="宋体" w:cs="Times New Roman"/>
          <w:color w:val="000000"/>
          <w:sz w:val="24"/>
          <w:szCs w:val="24"/>
        </w:rPr>
      </w:pPr>
    </w:p>
    <w:p>
      <w:pPr>
        <w:jc w:val="left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附件 学习通平台过程教学功能简介</w:t>
      </w:r>
    </w:p>
    <w:p>
      <w:pPr>
        <w:jc w:val="left"/>
        <w:rPr>
          <w:rFonts w:ascii="宋体" w:cs="Times New Roman"/>
          <w:color w:val="000000"/>
        </w:rPr>
      </w:pPr>
    </w:p>
    <w:p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r>
        <w:rPr>
          <w:rFonts w:hint="eastAsia" w:cs="宋体"/>
          <w:b/>
          <w:bCs/>
          <w:sz w:val="28"/>
          <w:szCs w:val="28"/>
        </w:rPr>
        <w:t>学习通平台过程教学功能简介</w:t>
      </w:r>
      <w:bookmarkEnd w:id="0"/>
    </w:p>
    <w:p>
      <w:pPr>
        <w:jc w:val="left"/>
        <w:rPr>
          <w:rFonts w:cs="Times New Roman"/>
        </w:rPr>
      </w:pPr>
    </w:p>
    <w:p>
      <w:pPr>
        <w:spacing w:line="360" w:lineRule="exact"/>
        <w:ind w:firstLine="420" w:firstLineChars="200"/>
        <w:jc w:val="left"/>
        <w:rPr>
          <w:rFonts w:ascii="宋体" w:cs="Times New Roman"/>
          <w:color w:val="000000"/>
        </w:rPr>
      </w:pPr>
      <w:r>
        <w:rPr>
          <w:rFonts w:hint="eastAsia" w:ascii="宋体" w:hAnsi="宋体" w:cs="宋体"/>
          <w:color w:val="000000"/>
        </w:rPr>
        <w:t>一、在互动教学的活动页面，教师可以给该班级上课、发起需要学生参与的活动。每一个活动都相当于一个任务，可以设置规定的时长和完成积分。</w:t>
      </w:r>
      <w:r>
        <w:rPr>
          <w:rFonts w:ascii="宋体" w:hAnsi="宋体" w:cs="宋体"/>
          <w:color w:val="000000"/>
        </w:rPr>
        <w:t xml:space="preserve"> </w:t>
      </w:r>
    </w:p>
    <w:p>
      <w:pPr>
        <w:spacing w:line="360" w:lineRule="exact"/>
        <w:ind w:firstLine="420" w:firstLineChars="200"/>
        <w:jc w:val="left"/>
        <w:rPr>
          <w:rFonts w:ascii="宋体" w:cs="Times New Roman"/>
          <w:color w:val="000000"/>
        </w:rPr>
      </w:pPr>
      <w:r>
        <w:rPr>
          <w:rFonts w:ascii="宋体" w:hAnsi="宋体" w:cs="宋体"/>
          <w:color w:val="000000"/>
        </w:rPr>
        <w:t xml:space="preserve">  </w:t>
      </w:r>
    </w:p>
    <w:tbl>
      <w:tblPr>
        <w:tblStyle w:val="7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3543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要求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活动名称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说明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建议使用次数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restart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必做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章节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维护课程章节内容。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签到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实现学生考勤管理。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讨论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师生就特定的话题进行讨论。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作业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课后复习。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资料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教师上传资料，用于学生课前预习、课后复习。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restart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选做</w:t>
            </w:r>
          </w:p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测验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课前或者课后，通过测验巩固学生所学，了解学生的学习效果。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问卷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问卷可以让教师实时掌握学情，更好地组织自己的教学。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投票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发放投票可以让教师实时掌握学情，更好地组织自己的教学。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评分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让学生为老师同学的课堂表现评分。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分组讨论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随机分组或者指派分组。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直播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教师远程直播，学生通过多终端在线观看。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选人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随机选出多名学生完成指定任务。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384" w:type="dxa"/>
            <w:vMerge w:val="continue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Style w:val="10"/>
                <w:rFonts w:ascii="宋体" w:cs="宋体"/>
                <w:color w:val="000000"/>
                <w:shd w:val="clear" w:color="auto" w:fill="FFFFFF"/>
              </w:rPr>
            </w:pPr>
            <w:r>
              <w:rPr>
                <w:rStyle w:val="10"/>
                <w:rFonts w:hint="eastAsia" w:ascii="宋体" w:hAnsi="宋体" w:cs="宋体"/>
                <w:color w:val="000000"/>
                <w:shd w:val="clear" w:color="auto" w:fill="FFFFFF"/>
              </w:rPr>
              <w:t>抢答</w:t>
            </w:r>
          </w:p>
        </w:tc>
        <w:tc>
          <w:tcPr>
            <w:tcW w:w="3543" w:type="dxa"/>
          </w:tcPr>
          <w:p>
            <w:pPr>
              <w:rPr>
                <w:rFonts w:ascii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shd w:val="clear" w:color="auto" w:fill="FFFFFF"/>
              </w:rPr>
              <w:t>让学生通过学习通抢答课堂提问。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shd w:val="clear" w:color="auto" w:fill="FFFFFF"/>
              </w:rPr>
              <w:t>20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ascii="宋体" w:cs="Times New Roman"/>
          <w:color w:val="000000"/>
        </w:rPr>
      </w:pPr>
    </w:p>
    <w:p>
      <w:pPr>
        <w:spacing w:line="360" w:lineRule="exact"/>
        <w:ind w:firstLine="420" w:firstLineChars="200"/>
        <w:jc w:val="left"/>
        <w:rPr>
          <w:rFonts w:ascii="宋体" w:cs="Times New Roman"/>
          <w:color w:val="000000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365125</wp:posOffset>
            </wp:positionV>
            <wp:extent cx="5381625" cy="256222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</w:rPr>
        <w:t>二、教师可根据教学需要，设置成绩权重，作为该课程过程考核的依据。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47"/>
    <w:rsid w:val="00013F68"/>
    <w:rsid w:val="00015BB0"/>
    <w:rsid w:val="00062497"/>
    <w:rsid w:val="00126477"/>
    <w:rsid w:val="002176DE"/>
    <w:rsid w:val="00230779"/>
    <w:rsid w:val="002361AF"/>
    <w:rsid w:val="002512E4"/>
    <w:rsid w:val="00252E9D"/>
    <w:rsid w:val="002E2D9B"/>
    <w:rsid w:val="00304DCB"/>
    <w:rsid w:val="003306CF"/>
    <w:rsid w:val="00347F1B"/>
    <w:rsid w:val="003649D9"/>
    <w:rsid w:val="00391E06"/>
    <w:rsid w:val="003D2C76"/>
    <w:rsid w:val="003F4B98"/>
    <w:rsid w:val="00417126"/>
    <w:rsid w:val="00490DC8"/>
    <w:rsid w:val="004A2BC7"/>
    <w:rsid w:val="004B1385"/>
    <w:rsid w:val="004B2A7E"/>
    <w:rsid w:val="00503950"/>
    <w:rsid w:val="005476DC"/>
    <w:rsid w:val="005714D7"/>
    <w:rsid w:val="00675B0D"/>
    <w:rsid w:val="00815647"/>
    <w:rsid w:val="00894940"/>
    <w:rsid w:val="008F169B"/>
    <w:rsid w:val="009069AF"/>
    <w:rsid w:val="00987706"/>
    <w:rsid w:val="00997A97"/>
    <w:rsid w:val="009C28BE"/>
    <w:rsid w:val="009D3528"/>
    <w:rsid w:val="00A60B2F"/>
    <w:rsid w:val="00AD04A9"/>
    <w:rsid w:val="00AD1B3E"/>
    <w:rsid w:val="00AF4547"/>
    <w:rsid w:val="00B006E7"/>
    <w:rsid w:val="00B17838"/>
    <w:rsid w:val="00BC10A9"/>
    <w:rsid w:val="00C35D59"/>
    <w:rsid w:val="00CA4344"/>
    <w:rsid w:val="00CC6D00"/>
    <w:rsid w:val="00CD5105"/>
    <w:rsid w:val="00CF47AC"/>
    <w:rsid w:val="00DA7A0A"/>
    <w:rsid w:val="00DD292C"/>
    <w:rsid w:val="00DD4896"/>
    <w:rsid w:val="00E031EB"/>
    <w:rsid w:val="00E519CB"/>
    <w:rsid w:val="00E722C2"/>
    <w:rsid w:val="00E92E82"/>
    <w:rsid w:val="00EC110C"/>
    <w:rsid w:val="322B68B0"/>
    <w:rsid w:val="45B8309B"/>
    <w:rsid w:val="4A635CCA"/>
    <w:rsid w:val="5E06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b/>
      <w:bCs/>
    </w:rPr>
  </w:style>
  <w:style w:type="character" w:customStyle="1" w:styleId="11">
    <w:name w:val="页眉 Char"/>
    <w:link w:val="5"/>
    <w:qFormat/>
    <w:locked/>
    <w:uiPriority w:val="99"/>
    <w:rPr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locked/>
    <w:uiPriority w:val="99"/>
  </w:style>
  <w:style w:type="character" w:customStyle="1" w:styleId="14">
    <w:name w:val="批注框文本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178</Words>
  <Characters>1016</Characters>
  <Lines>8</Lines>
  <Paragraphs>2</Paragraphs>
  <TotalTime>46</TotalTime>
  <ScaleCrop>false</ScaleCrop>
  <LinksUpToDate>false</LinksUpToDate>
  <CharactersWithSpaces>1192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2020-04-07T03:16:00Z</dcterms:created>
  <dc:creator>李川</dc:creator>
  <cp:lastModifiedBy>lenovo</cp:lastModifiedBy>
  <cp:lastPrinted>2020-05-09T07:34:00Z</cp:lastPrinted>
  <dcterms:modified xsi:type="dcterms:W3CDTF">2020-06-02T07:58:03Z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