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63" w:tblpY="168"/>
        <w:tblOverlap w:val="never"/>
        <w:tblW w:w="9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1954"/>
        <w:gridCol w:w="2355"/>
        <w:gridCol w:w="2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8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44"/>
                <w:szCs w:val="24"/>
              </w:rPr>
              <w:t>安徽省高校创新创业项目征集表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6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7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692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成果完成人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成果完成单位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技术领域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</w:pP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 xml:space="preserve">¨电子信息  ¨仪器仪表  ¨新材料  ¨生物医药 </w:t>
            </w:r>
          </w:p>
          <w:p>
            <w:pPr>
              <w:spacing w:beforeLines="0" w:afterLines="0"/>
              <w:jc w:val="left"/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</w:pP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sym w:font="Wingdings" w:char="00A8"/>
            </w: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 xml:space="preserve">加工工程  ¨机械装置及运输 </w:t>
            </w: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sym w:font="Wingdings" w:char="00A8"/>
            </w: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>消费品及土木工程  ¨其他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Wingdings" w:hAnsi="Wingdings" w:eastAsia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>¨论文和专著</w:t>
            </w:r>
            <w:r>
              <w:rPr>
                <w:rFonts w:hint="eastAsia" w:ascii="Wingdings" w:hAnsi="Wingdings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 xml:space="preserve">¨自主研发的新产品原型 </w:t>
            </w:r>
            <w:r>
              <w:rPr>
                <w:rFonts w:hint="eastAsia" w:ascii="Wingdings" w:hAnsi="Wingdings" w:eastAsia="宋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>¨自主开发的新技术</w:t>
            </w:r>
            <w:r>
              <w:rPr>
                <w:rFonts w:hint="eastAsia" w:ascii="Wingdings" w:hAnsi="Wingdings" w:eastAsia="宋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left"/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</w:pP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>¨发明专利  ¨实用新型专利</w:t>
            </w:r>
            <w:r>
              <w:rPr>
                <w:rFonts w:hint="eastAsia" w:ascii="Wingdings" w:hAnsi="Wingdings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sym w:font="Wingdings" w:char="00A8"/>
            </w: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>外观设计专利</w:t>
            </w:r>
            <w:r>
              <w:rPr>
                <w:rFonts w:hint="eastAsia" w:ascii="Wingdings" w:hAnsi="Wingdings" w:eastAsia="宋体"/>
                <w:color w:val="000000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 xml:space="preserve">¨基础软件 </w:t>
            </w: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>¨带有技术参数的图纸等</w:t>
            </w:r>
            <w:r>
              <w:rPr>
                <w:rFonts w:hint="eastAsia" w:ascii="Wingdings" w:hAnsi="Wingdings" w:eastAsia="宋体"/>
                <w:color w:val="000000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 xml:space="preserve"> ¨应用软件   ¨其他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firstLine="720" w:firstLineChars="300"/>
              <w:jc w:val="both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成果阶段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</w:pP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 xml:space="preserve">¨研发阶段   ¨产品化阶段  ¨商品化阶段  ¨中试阶段  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>¨产业化阶段  ¨其他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核心技术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创新点/先进性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主要应用领域</w:t>
            </w:r>
          </w:p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（应用范围及市场前景）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拟转化方式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default" w:ascii="Wingdings" w:hAnsi="Wingdings" w:eastAsia="Wingdings"/>
                <w:color w:val="000000"/>
                <w:sz w:val="22"/>
                <w:szCs w:val="24"/>
              </w:rPr>
              <w:t>¨技术转让  ¨技术许可  ¨成立公司  ¨技术入股  ¨其他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成果转化需求</w:t>
            </w:r>
          </w:p>
        </w:tc>
        <w:tc>
          <w:tcPr>
            <w:tcW w:w="69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合作方向（拟合作单位）</w:t>
            </w:r>
          </w:p>
        </w:tc>
        <w:tc>
          <w:tcPr>
            <w:tcW w:w="69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26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22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8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申报单位（团队）对所填报信息真实性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做出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郑重承诺（签字盖章）：</w:t>
            </w:r>
          </w:p>
        </w:tc>
      </w:tr>
    </w:tbl>
    <w:p>
      <w:bookmarkStart w:id="0" w:name="_GoBack"/>
      <w:bookmarkEnd w:id="0"/>
    </w:p>
    <w:sectPr>
      <w:pgSz w:w="11906" w:h="16838"/>
      <w:pgMar w:top="1800" w:right="1440" w:bottom="1800" w:left="1270" w:header="851" w:footer="992" w:gutter="0"/>
      <w:paperSrc w:first="3" w:other="3"/>
      <w:cols w:space="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B0498"/>
    <w:rsid w:val="62693F47"/>
    <w:rsid w:val="7D3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2022-05-05T01:28:00Z</dcterms:created>
  <dc:creator>汪元元</dc:creator>
  <cp:lastModifiedBy>汪元元</cp:lastModifiedBy>
  <dcterms:modified xsi:type="dcterms:W3CDTF">2022-05-05T01:31:46Z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F289ADEFD69E4246A8C6CC313A430488</vt:lpwstr>
  </property>
</Properties>
</file>