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黑体"/>
          <w:b/>
          <w:bCs/>
          <w:sz w:val="44"/>
          <w:szCs w:val="44"/>
        </w:rPr>
      </w:pPr>
      <w:r>
        <w:rPr>
          <w:rFonts w:hint="eastAsia" w:ascii="宋体" w:hAnsi="宋体" w:eastAsia="宋体" w:cs="黑体"/>
          <w:b/>
          <w:bCs/>
          <w:sz w:val="44"/>
          <w:szCs w:val="44"/>
        </w:rPr>
        <w:t>关于举办</w:t>
      </w:r>
      <w:r>
        <w:rPr>
          <w:rFonts w:ascii="宋体" w:hAnsi="宋体" w:eastAsia="宋体" w:cs="黑体"/>
          <w:b/>
          <w:bCs/>
          <w:sz w:val="44"/>
          <w:szCs w:val="44"/>
        </w:rPr>
        <w:t>202</w:t>
      </w:r>
      <w:r>
        <w:rPr>
          <w:rFonts w:hint="eastAsia" w:ascii="宋体" w:hAnsi="宋体" w:eastAsia="宋体" w:cs="黑体"/>
          <w:b/>
          <w:bCs/>
          <w:sz w:val="44"/>
          <w:szCs w:val="44"/>
          <w:lang w:val="en-US" w:eastAsia="zh-CN"/>
        </w:rPr>
        <w:t>5</w:t>
      </w:r>
      <w:r>
        <w:rPr>
          <w:rFonts w:hint="eastAsia" w:ascii="宋体" w:hAnsi="宋体" w:eastAsia="宋体" w:cs="黑体"/>
          <w:b/>
          <w:bCs/>
          <w:sz w:val="44"/>
          <w:szCs w:val="44"/>
        </w:rPr>
        <w:t>年第</w:t>
      </w:r>
      <w:r>
        <w:rPr>
          <w:rFonts w:hint="eastAsia" w:ascii="宋体" w:hAnsi="宋体" w:eastAsia="宋体" w:cs="黑体"/>
          <w:b/>
          <w:bCs/>
          <w:sz w:val="44"/>
          <w:szCs w:val="44"/>
          <w:lang w:val="en-US" w:eastAsia="zh-CN"/>
        </w:rPr>
        <w:t>六</w:t>
      </w:r>
      <w:r>
        <w:rPr>
          <w:rFonts w:hint="eastAsia" w:ascii="宋体" w:hAnsi="宋体" w:eastAsia="宋体" w:cs="黑体"/>
          <w:b/>
          <w:bCs/>
          <w:sz w:val="44"/>
          <w:szCs w:val="44"/>
        </w:rPr>
        <w:t>届安徽财经大学融媒体作品大赛</w:t>
      </w:r>
      <w:r>
        <w:rPr>
          <w:rFonts w:hint="eastAsia" w:ascii="宋体" w:hAnsi="宋体" w:eastAsia="宋体" w:cs="黑体"/>
          <w:b/>
          <w:bCs/>
          <w:sz w:val="44"/>
          <w:szCs w:val="44"/>
          <w:lang w:val="en-US" w:eastAsia="zh-CN"/>
        </w:rPr>
        <w:t>活动宣讲会</w:t>
      </w:r>
      <w:r>
        <w:rPr>
          <w:rFonts w:hint="eastAsia" w:ascii="宋体" w:hAnsi="宋体" w:eastAsia="宋体" w:cs="黑体"/>
          <w:b/>
          <w:bCs/>
          <w:sz w:val="44"/>
          <w:szCs w:val="44"/>
        </w:rPr>
        <w:t>的通知</w:t>
      </w: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bookmarkStart w:id="0" w:name="_GoBack"/>
      <w:bookmarkEnd w:id="0"/>
      <w:r>
        <w:rPr>
          <w:rFonts w:hint="eastAsia"/>
          <w:lang w:val="en-US" w:eastAsia="zh-CN"/>
        </w:rPr>
        <w:t>各位同学：</w:t>
      </w:r>
    </w:p>
    <w:p>
      <w:pPr>
        <w:bidi w:val="0"/>
        <w:rPr>
          <w:rFonts w:hint="eastAsia"/>
          <w:lang w:val="en-US" w:eastAsia="zh-CN"/>
        </w:rPr>
      </w:pPr>
      <w:r>
        <w:rPr>
          <w:rFonts w:hint="eastAsia"/>
          <w:lang w:val="en-US" w:eastAsia="zh-CN"/>
        </w:rPr>
        <w:t>为帮助同学们更好地了解第六届安徽财经大学融媒体作品大赛的竞赛规则、要求、赛制特点，及今年的新变化，以更有针对性地高效备战本赛事，特举办赛事专题宣讲会。具体安排如下：</w:t>
      </w:r>
    </w:p>
    <w:p>
      <w:pPr>
        <w:bidi w:val="0"/>
        <w:rPr>
          <w:rFonts w:hint="eastAsia"/>
          <w:lang w:val="en-US" w:eastAsia="zh-CN"/>
        </w:rPr>
      </w:pPr>
      <w:r>
        <w:rPr>
          <w:rFonts w:hint="eastAsia"/>
          <w:lang w:val="en-US" w:eastAsia="zh-CN"/>
        </w:rPr>
        <w:t>时间：2025年9月23日，19:00—19:50</w:t>
      </w:r>
    </w:p>
    <w:p>
      <w:pPr>
        <w:bidi w:val="0"/>
        <w:rPr>
          <w:rFonts w:hint="eastAsia"/>
          <w:lang w:val="en-US" w:eastAsia="zh-CN"/>
        </w:rPr>
      </w:pPr>
      <w:r>
        <w:rPr>
          <w:rFonts w:hint="eastAsia"/>
          <w:lang w:val="en-US" w:eastAsia="zh-CN"/>
        </w:rPr>
        <w:t>地点：通慧楼103教室</w:t>
      </w:r>
    </w:p>
    <w:p>
      <w:pPr>
        <w:bidi w:val="0"/>
        <w:rPr>
          <w:rFonts w:hint="eastAsia"/>
          <w:lang w:val="en-US" w:eastAsia="zh-CN"/>
        </w:rPr>
      </w:pPr>
      <w:r>
        <w:rPr>
          <w:rFonts w:hint="eastAsia"/>
          <w:lang w:val="en-US" w:eastAsia="zh-CN"/>
        </w:rPr>
        <w:t>面向对象：全体同学</w:t>
      </w:r>
    </w:p>
    <w:p>
      <w:pPr>
        <w:bidi w:val="0"/>
        <w:rPr>
          <w:rFonts w:hint="eastAsia"/>
          <w:lang w:val="en-US" w:eastAsia="zh-CN"/>
        </w:rPr>
      </w:pPr>
      <w:r>
        <w:rPr>
          <w:rFonts w:hint="eastAsia"/>
          <w:lang w:val="en-US" w:eastAsia="zh-CN"/>
        </w:rPr>
        <w:t>欢迎各位师生届时前往倾听！</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MzI0N2U4OTA3MmZiZmVlYzhiYjY1YWZkODYzMzAifQ=="/>
  </w:docVars>
  <w:rsids>
    <w:rsidRoot w:val="47265932"/>
    <w:rsid w:val="160C5EAC"/>
    <w:rsid w:val="1780534F"/>
    <w:rsid w:val="2CE30960"/>
    <w:rsid w:val="2DF0309C"/>
    <w:rsid w:val="33090CA0"/>
    <w:rsid w:val="38022DB4"/>
    <w:rsid w:val="389C2F9C"/>
    <w:rsid w:val="3AE856DE"/>
    <w:rsid w:val="47265932"/>
    <w:rsid w:val="4A940469"/>
    <w:rsid w:val="4F361123"/>
    <w:rsid w:val="552611C2"/>
    <w:rsid w:val="59605E6B"/>
    <w:rsid w:val="67F43060"/>
    <w:rsid w:val="751514A5"/>
    <w:rsid w:val="77D70DAD"/>
    <w:rsid w:val="7F130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left"/>
    </w:pPr>
    <w:rPr>
      <w:rFonts w:eastAsia="仿宋" w:asciiTheme="minorAscii" w:hAnsiTheme="minorAscii" w:cstheme="minorBidi"/>
      <w:kern w:val="2"/>
      <w:sz w:val="30"/>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b/>
      <w:kern w:val="44"/>
      <w:sz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仿宋"/>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论文 正文"/>
    <w:basedOn w:val="1"/>
    <w:autoRedefine/>
    <w:qFormat/>
    <w:uiPriority w:val="0"/>
    <w:rPr>
      <w:rFonts w:asciiTheme="minorAscii" w:hAnsiTheme="minorAscii"/>
      <w:sz w:val="24"/>
    </w:rPr>
  </w:style>
  <w:style w:type="paragraph" w:customStyle="1" w:styleId="7">
    <w:name w:val="论文标题题目"/>
    <w:basedOn w:val="1"/>
    <w:autoRedefine/>
    <w:qFormat/>
    <w:uiPriority w:val="0"/>
    <w:pPr>
      <w:spacing w:line="240" w:lineRule="auto"/>
      <w:ind w:firstLine="0" w:firstLineChars="0"/>
      <w:jc w:val="center"/>
    </w:pPr>
    <w:rPr>
      <w:rFonts w:asciiTheme="minorAscii" w:hAnsiTheme="minorAscii" w:eastAsiaTheme="majorEastAsia"/>
      <w:sz w:val="36"/>
    </w:rPr>
  </w:style>
  <w:style w:type="paragraph" w:customStyle="1" w:styleId="8">
    <w:name w:val="论文 一级标题"/>
    <w:basedOn w:val="1"/>
    <w:qFormat/>
    <w:uiPriority w:val="0"/>
    <w:pPr>
      <w:spacing w:line="360" w:lineRule="auto"/>
      <w:ind w:firstLine="720" w:firstLineChars="200"/>
      <w:jc w:val="left"/>
    </w:pPr>
    <w:rPr>
      <w:rFonts w:asciiTheme="minorAscii" w:hAnsiTheme="minorAscii" w:eastAsiaTheme="minorEastAsia"/>
      <w:b/>
      <w:sz w:val="28"/>
    </w:rPr>
  </w:style>
  <w:style w:type="paragraph" w:customStyle="1" w:styleId="9">
    <w:name w:val="论文二级标题"/>
    <w:basedOn w:val="1"/>
    <w:qFormat/>
    <w:uiPriority w:val="0"/>
    <w:pPr>
      <w:spacing w:line="360" w:lineRule="auto"/>
      <w:ind w:firstLine="720" w:firstLineChars="200"/>
      <w:jc w:val="left"/>
    </w:pPr>
    <w:rPr>
      <w:rFonts w:asciiTheme="minorAscii" w:hAnsiTheme="minorAscii" w:eastAsiaTheme="majorEastAsia"/>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2025-09-19T00:23:00Z</dcterms:created>
  <dc:creator>+mache</dc:creator>
  <cp:lastModifiedBy>汪芳</cp:lastModifiedBy>
  <dcterms:modified xsi:type="dcterms:W3CDTF">2025-09-19T02:43:27Z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B5AD91E1D4C14B7C9DB9A511895DF9A3_11</vt:lpwstr>
  </property>
  <property fmtid="{D5CDD505-2E9C-101B-9397-08002B2CF9AE}" pid="4" name="KSOTemplateDocerSaveRecord">
    <vt:lpwstr>eyJoZGlkIjoiMDJlOWMzMzA1ZGEzZGM1YjYxNzdhY2VjMDU5MTRkMTUiLCJ1c2VySWQiOiIzNjIwMjI4MjcifQ==</vt:lpwstr>
  </property>
</Properties>
</file>