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b/>
          <w:bCs/>
          <w:kern w:val="44"/>
          <w:sz w:val="44"/>
          <w:szCs w:val="44"/>
        </w:rPr>
      </w:pPr>
      <w:r>
        <w:rPr>
          <w:rFonts w:hint="eastAsia" w:cs="宋体"/>
          <w:b/>
          <w:bCs/>
          <w:kern w:val="44"/>
          <w:sz w:val="44"/>
          <w:szCs w:val="44"/>
        </w:rPr>
        <w:t>超星尔雅课程服务支持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 w:cs="宋体"/>
          <w:sz w:val="32"/>
          <w:szCs w:val="32"/>
        </w:rPr>
        <w:t>超星尔雅客服咨询热线：</w:t>
      </w:r>
      <w:r>
        <w:rPr>
          <w:sz w:val="32"/>
          <w:szCs w:val="32"/>
        </w:rPr>
        <w:t>400-902-0966</w:t>
      </w:r>
    </w:p>
    <w:p>
      <w:pPr>
        <w:widowControl/>
        <w:jc w:val="left"/>
        <w:rPr>
          <w:rFonts w:hint="default" w:eastAsia="宋体"/>
          <w:sz w:val="32"/>
          <w:szCs w:val="32"/>
          <w:highlight w:val="green"/>
          <w:lang w:val="en-US" w:eastAsia="zh-CN"/>
        </w:rPr>
      </w:pPr>
      <w:r>
        <w:rPr>
          <w:rFonts w:hint="eastAsia" w:cs="宋体"/>
          <w:sz w:val="32"/>
          <w:szCs w:val="32"/>
        </w:rPr>
        <w:t>当地销售负责人：</w:t>
      </w:r>
      <w:r>
        <w:rPr>
          <w:rFonts w:hint="eastAsia"/>
          <w:sz w:val="32"/>
          <w:szCs w:val="32"/>
          <w:highlight w:val="green"/>
          <w:lang w:val="en-US" w:eastAsia="zh-CN"/>
        </w:rPr>
        <w:t>董思亚  18205699706  QQ：372803249</w:t>
      </w:r>
    </w:p>
    <w:p>
      <w:pPr>
        <w:rPr>
          <w:rFonts w:hint="default" w:eastAsia="宋体"/>
          <w:sz w:val="32"/>
          <w:szCs w:val="32"/>
          <w:highlight w:val="green"/>
          <w:lang w:val="en-US" w:eastAsia="zh-CN"/>
        </w:rPr>
      </w:pPr>
      <w:r>
        <w:rPr>
          <w:rFonts w:hint="eastAsia" w:cs="宋体"/>
          <w:sz w:val="32"/>
          <w:szCs w:val="32"/>
        </w:rPr>
        <w:t>“</w:t>
      </w:r>
      <w:r>
        <w:rPr>
          <w:rFonts w:hint="eastAsia" w:cs="宋体"/>
          <w:sz w:val="32"/>
          <w:szCs w:val="32"/>
          <w:lang w:eastAsia="zh-CN"/>
        </w:rPr>
        <w:t>安财通识</w:t>
      </w:r>
      <w:r>
        <w:rPr>
          <w:rFonts w:hint="eastAsia" w:cs="宋体"/>
          <w:sz w:val="32"/>
          <w:szCs w:val="32"/>
          <w:highlight w:val="none"/>
          <w:lang w:eastAsia="zh-CN"/>
        </w:rPr>
        <w:t>课群</w:t>
      </w:r>
      <w:r>
        <w:rPr>
          <w:rFonts w:hint="eastAsia" w:cs="宋体"/>
          <w:sz w:val="32"/>
          <w:szCs w:val="32"/>
          <w:highlight w:val="none"/>
          <w:lang w:val="en-US" w:eastAsia="zh-CN"/>
        </w:rPr>
        <w:t>4</w:t>
      </w:r>
      <w:r>
        <w:rPr>
          <w:rFonts w:hint="eastAsia" w:cs="宋体"/>
          <w:sz w:val="32"/>
          <w:szCs w:val="32"/>
          <w:highlight w:val="none"/>
        </w:rPr>
        <w:t>”</w:t>
      </w:r>
      <w:r>
        <w:rPr>
          <w:sz w:val="32"/>
          <w:szCs w:val="32"/>
          <w:highlight w:val="none"/>
        </w:rPr>
        <w:t>QQ</w:t>
      </w:r>
      <w:r>
        <w:rPr>
          <w:rFonts w:hint="eastAsia" w:cs="宋体"/>
          <w:sz w:val="32"/>
          <w:szCs w:val="32"/>
          <w:highlight w:val="none"/>
        </w:rPr>
        <w:t>群号</w:t>
      </w:r>
      <w:r>
        <w:rPr>
          <w:rFonts w:hint="eastAsia" w:cs="宋体"/>
          <w:sz w:val="32"/>
          <w:szCs w:val="32"/>
          <w:highlight w:val="green"/>
        </w:rPr>
        <w:t>：</w:t>
      </w:r>
      <w:r>
        <w:rPr>
          <w:rFonts w:hint="eastAsia"/>
          <w:sz w:val="32"/>
          <w:szCs w:val="32"/>
          <w:highlight w:val="green"/>
          <w:lang w:val="en-US" w:eastAsia="zh-CN"/>
        </w:rPr>
        <w:t>241373488</w:t>
      </w:r>
    </w:p>
    <w:p>
      <w:pPr>
        <w:rPr>
          <w:rFonts w:hint="eastAsia"/>
          <w:sz w:val="32"/>
          <w:szCs w:val="32"/>
          <w:highlight w:val="green"/>
        </w:rPr>
      </w:pPr>
      <w:r>
        <w:rPr>
          <w:rFonts w:hint="eastAsia" w:cs="宋体"/>
          <w:sz w:val="32"/>
          <w:szCs w:val="32"/>
        </w:rPr>
        <w:t>“安徽</w:t>
      </w:r>
      <w:r>
        <w:rPr>
          <w:rFonts w:hint="eastAsia" w:cs="宋体"/>
          <w:sz w:val="32"/>
          <w:szCs w:val="32"/>
          <w:lang w:eastAsia="zh-CN"/>
        </w:rPr>
        <w:t>财经大学学生交流</w:t>
      </w:r>
      <w:r>
        <w:rPr>
          <w:rFonts w:hint="eastAsia" w:cs="宋体"/>
          <w:sz w:val="32"/>
          <w:szCs w:val="32"/>
          <w:lang w:val="en-US" w:eastAsia="zh-CN"/>
        </w:rPr>
        <w:t>1区</w:t>
      </w:r>
      <w:r>
        <w:rPr>
          <w:rFonts w:hint="eastAsia" w:cs="宋体"/>
          <w:sz w:val="32"/>
          <w:szCs w:val="32"/>
        </w:rPr>
        <w:t>”</w:t>
      </w:r>
      <w:r>
        <w:rPr>
          <w:rFonts w:hint="eastAsia"/>
          <w:sz w:val="32"/>
          <w:szCs w:val="32"/>
          <w:highlight w:val="green"/>
          <w:lang w:eastAsia="zh-CN"/>
        </w:rPr>
        <w:t>学习通班级邀请码：</w:t>
      </w:r>
      <w:r>
        <w:rPr>
          <w:rFonts w:hint="eastAsia"/>
          <w:sz w:val="32"/>
          <w:szCs w:val="32"/>
          <w:highlight w:val="green"/>
          <w:lang w:val="en-US" w:eastAsia="zh-CN"/>
        </w:rPr>
        <w:t>1041606</w:t>
      </w:r>
    </w:p>
    <w:p>
      <w:pPr>
        <w:widowControl/>
        <w:jc w:val="left"/>
        <w:rPr>
          <w:sz w:val="32"/>
          <w:szCs w:val="32"/>
          <w:highlight w:val="green"/>
        </w:rPr>
      </w:pPr>
      <w:r>
        <w:rPr>
          <w:rFonts w:hint="eastAsia" w:cs="宋体"/>
          <w:sz w:val="32"/>
          <w:szCs w:val="32"/>
        </w:rPr>
        <w:t>手机客户端</w:t>
      </w:r>
      <w:r>
        <w:rPr>
          <w:sz w:val="32"/>
          <w:szCs w:val="32"/>
        </w:rPr>
        <w:t>APP</w:t>
      </w:r>
      <w:r>
        <w:rPr>
          <w:rFonts w:hint="eastAsia" w:cs="宋体"/>
          <w:sz w:val="32"/>
          <w:szCs w:val="32"/>
        </w:rPr>
        <w:t>安徽省尔雅客服群组邀请码：</w:t>
      </w:r>
      <w:r>
        <w:rPr>
          <w:sz w:val="32"/>
          <w:szCs w:val="32"/>
        </w:rPr>
        <w:t>xw0670</w:t>
      </w:r>
      <w:r>
        <w:rPr>
          <w:rFonts w:hint="eastAsia" w:cs="宋体"/>
          <w:sz w:val="32"/>
          <w:szCs w:val="32"/>
        </w:rPr>
        <w:t>或扫描下方二维码进入。</w:t>
      </w:r>
    </w:p>
    <w:p>
      <w:pPr>
        <w:widowControl/>
        <w:jc w:val="left"/>
        <w:rPr>
          <w:rFonts w:hint="default" w:eastAsia="宋体"/>
          <w:sz w:val="32"/>
          <w:szCs w:val="32"/>
          <w:highlight w:val="green"/>
          <w:lang w:val="en-US" w:eastAsia="zh-CN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2860040</wp:posOffset>
            </wp:positionH>
            <wp:positionV relativeFrom="paragraph">
              <wp:posOffset>147320</wp:posOffset>
            </wp:positionV>
            <wp:extent cx="2357755" cy="3163570"/>
            <wp:effectExtent l="0" t="0" r="4445" b="17780"/>
            <wp:wrapNone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7755" cy="316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242570</wp:posOffset>
            </wp:positionH>
            <wp:positionV relativeFrom="paragraph">
              <wp:posOffset>189865</wp:posOffset>
            </wp:positionV>
            <wp:extent cx="2250440" cy="3083560"/>
            <wp:effectExtent l="0" t="0" r="16510" b="2540"/>
            <wp:wrapNone/>
            <wp:docPr id="16" name="图片 16" descr="B8273C7AA7041ACBC2936ACF0FD01E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B8273C7AA7041ACBC2936ACF0FD01EC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0440" cy="3083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highlight w:val="none"/>
          <w:lang w:val="en-US" w:eastAsia="zh-CN"/>
        </w:rPr>
        <w:t xml:space="preserve">               </w:t>
      </w:r>
      <w:bookmarkStart w:id="0" w:name="_GoBack"/>
      <w:bookmarkEnd w:id="0"/>
    </w:p>
    <w:p>
      <w:pPr>
        <w:rPr>
          <w:sz w:val="32"/>
          <w:szCs w:val="32"/>
        </w:rPr>
      </w:pPr>
    </w:p>
    <w:p>
      <w:pPr>
        <w:ind w:firstLine="640" w:firstLineChars="200"/>
        <w:jc w:val="center"/>
        <w:rPr>
          <w:sz w:val="32"/>
          <w:szCs w:val="32"/>
        </w:rPr>
      </w:pPr>
    </w:p>
    <w:p>
      <w:pPr>
        <w:ind w:firstLine="640" w:firstLineChars="200"/>
        <w:jc w:val="center"/>
        <w:rPr>
          <w:sz w:val="32"/>
          <w:szCs w:val="32"/>
        </w:rPr>
      </w:pPr>
    </w:p>
    <w:p>
      <w:pPr>
        <w:rPr>
          <w:rFonts w:hint="eastAsia" w:eastAsia="宋体"/>
          <w:lang w:eastAsia="zh-CN"/>
        </w:rPr>
      </w:pPr>
    </w:p>
    <w:p>
      <w:pPr>
        <w:ind w:firstLine="640" w:firstLineChars="200"/>
        <w:jc w:val="center"/>
        <w:rPr>
          <w:sz w:val="32"/>
          <w:szCs w:val="32"/>
        </w:rPr>
      </w:pPr>
    </w:p>
    <w:p>
      <w:pPr>
        <w:ind w:firstLine="640" w:firstLineChars="200"/>
        <w:jc w:val="center"/>
        <w:rPr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4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097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s0lY7tAAAAAFAQAADwAAAAAAAAAB&#10;ACAAAAAiAAAAZHJzL2Rvd25yZXYueG1sUEsBAhQAFAAAAAgAh07iQH+l7UKmAQAATQMAAA4AAAAA&#10;AAAAAQAgAAAAHwEAAGRycy9lMm9Eb2MueG1sUEsFBgAAAAAGAAYAWQEAAD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60AF3"/>
    <w:rsid w:val="16AB396D"/>
    <w:rsid w:val="433A0E5D"/>
    <w:rsid w:val="70F9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99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iPriority w:val="99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??" w:hAnsi="??" w:cs="??"/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??" w:hAnsi="??" w:cs="??"/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  <w:style w:type="character" w:styleId="8">
    <w:name w:val="Strong"/>
    <w:basedOn w:val="7"/>
    <w:qFormat/>
    <w:uiPriority w:val="99"/>
  </w:style>
  <w:style w:type="character" w:styleId="9">
    <w:name w:val="FollowedHyperlink"/>
    <w:basedOn w:val="7"/>
    <w:qFormat/>
    <w:uiPriority w:val="99"/>
    <w:rPr>
      <w:color w:val="000000"/>
      <w:u w:val="none"/>
    </w:rPr>
  </w:style>
  <w:style w:type="character" w:styleId="10">
    <w:name w:val="Hyperlink"/>
    <w:basedOn w:val="7"/>
    <w:qFormat/>
    <w:uiPriority w:val="99"/>
    <w:rPr>
      <w:color w:val="auto"/>
      <w:u w:val="single"/>
    </w:rPr>
  </w:style>
  <w:style w:type="character" w:customStyle="1" w:styleId="11">
    <w:name w:val="Heading 1 Char_a14b1396-35bf-46c6-a09b-34c4a9b03fca"/>
    <w:basedOn w:val="7"/>
    <w:link w:val="2"/>
    <w:qFormat/>
    <w:uiPriority w:val="99"/>
    <w:rPr>
      <w:b/>
      <w:bCs/>
      <w:kern w:val="44"/>
      <w:sz w:val="44"/>
      <w:szCs w:val="44"/>
    </w:rPr>
  </w:style>
  <w:style w:type="character" w:customStyle="1" w:styleId="12">
    <w:name w:val="Footer Char_22db2c87-50d2-48a6-8644-2aee845b9d38"/>
    <w:basedOn w:val="7"/>
    <w:link w:val="3"/>
    <w:qFormat/>
    <w:uiPriority w:val="99"/>
    <w:rPr>
      <w:sz w:val="18"/>
      <w:szCs w:val="18"/>
    </w:rPr>
  </w:style>
  <w:style w:type="character" w:customStyle="1" w:styleId="13">
    <w:name w:val="Header Char_90845963-3469-4870-87a8-21a89c33de5c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54</Words>
  <Characters>94</Characters>
  <Paragraphs>12</Paragraphs>
  <TotalTime>0</TotalTime>
  <ScaleCrop>false</ScaleCrop>
  <LinksUpToDate>false</LinksUpToDate>
  <CharactersWithSpaces>98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2017-09-19T00:24:00Z</dcterms:created>
  <dc:creator>hct</dc:creator>
  <cp:lastModifiedBy>Administrator</cp:lastModifiedBy>
  <dcterms:modified xsi:type="dcterms:W3CDTF">2020-03-16T06:31:56Z</dcterms:modified>
  <dc:title>超星尔雅课程服务支持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