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9A" w:rsidRDefault="00310AC2" w:rsidP="003929C9">
      <w:pPr>
        <w:spacing w:line="400" w:lineRule="exact"/>
        <w:ind w:firstLineChars="200" w:firstLine="723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第二</w:t>
      </w:r>
      <w:r w:rsidR="003929C9" w:rsidRPr="003929C9">
        <w:rPr>
          <w:rFonts w:ascii="仿宋" w:eastAsia="仿宋" w:hAnsi="仿宋" w:cs="仿宋" w:hint="eastAsia"/>
          <w:b/>
          <w:bCs/>
          <w:sz w:val="36"/>
          <w:szCs w:val="36"/>
        </w:rPr>
        <w:t>届安徽财经大学“模拟政府”大赛暨202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2</w:t>
      </w:r>
      <w:r w:rsidR="003929C9" w:rsidRPr="003929C9">
        <w:rPr>
          <w:rFonts w:ascii="仿宋" w:eastAsia="仿宋" w:hAnsi="仿宋" w:cs="仿宋" w:hint="eastAsia"/>
          <w:b/>
          <w:bCs/>
          <w:sz w:val="36"/>
          <w:szCs w:val="36"/>
        </w:rPr>
        <w:t>年安徽省高校“模拟政府”大赛校内选拔赛</w:t>
      </w:r>
      <w:r w:rsidR="003929C9">
        <w:rPr>
          <w:rFonts w:ascii="仿宋" w:eastAsia="仿宋" w:hAnsi="仿宋" w:cs="仿宋" w:hint="eastAsia"/>
          <w:b/>
          <w:bCs/>
          <w:sz w:val="36"/>
          <w:szCs w:val="36"/>
        </w:rPr>
        <w:t>的</w:t>
      </w:r>
      <w:r w:rsidR="00760045" w:rsidRPr="00760045">
        <w:rPr>
          <w:rFonts w:ascii="仿宋" w:eastAsia="仿宋" w:hAnsi="仿宋" w:cs="仿宋" w:hint="eastAsia"/>
          <w:b/>
          <w:bCs/>
          <w:sz w:val="36"/>
          <w:szCs w:val="36"/>
        </w:rPr>
        <w:t>相关要求</w:t>
      </w:r>
    </w:p>
    <w:p w:rsidR="00A46B46" w:rsidRDefault="00A46B46" w:rsidP="00760045">
      <w:pPr>
        <w:spacing w:line="400" w:lineRule="exact"/>
        <w:ind w:firstLineChars="200" w:firstLine="723"/>
        <w:rPr>
          <w:rFonts w:ascii="仿宋" w:eastAsia="仿宋" w:hAnsi="仿宋" w:cs="仿宋"/>
          <w:b/>
          <w:bCs/>
          <w:sz w:val="36"/>
          <w:szCs w:val="36"/>
        </w:rPr>
      </w:pPr>
    </w:p>
    <w:p w:rsidR="00A46B46" w:rsidRPr="00760045" w:rsidRDefault="00A46B46" w:rsidP="00760045">
      <w:pPr>
        <w:spacing w:line="400" w:lineRule="exact"/>
        <w:ind w:firstLineChars="200" w:firstLine="723"/>
        <w:rPr>
          <w:rFonts w:ascii="仿宋" w:eastAsia="仿宋" w:hAnsi="仿宋" w:cs="仿宋"/>
          <w:b/>
          <w:bCs/>
          <w:sz w:val="36"/>
          <w:szCs w:val="36"/>
        </w:rPr>
      </w:pPr>
    </w:p>
    <w:p w:rsidR="00760045" w:rsidRDefault="00760045"/>
    <w:p w:rsidR="00760045" w:rsidRDefault="00760045" w:rsidP="00760045">
      <w:pPr>
        <w:numPr>
          <w:ilvl w:val="0"/>
          <w:numId w:val="1"/>
        </w:numPr>
        <w:spacing w:line="600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  <w:r w:rsidRPr="00760045">
        <w:rPr>
          <w:rFonts w:ascii="仿宋" w:eastAsia="仿宋" w:hAnsi="仿宋" w:cs="仿宋" w:hint="eastAsia"/>
          <w:b/>
          <w:sz w:val="30"/>
          <w:szCs w:val="30"/>
        </w:rPr>
        <w:t>参赛论文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相关要求</w:t>
      </w:r>
    </w:p>
    <w:p w:rsidR="00760045" w:rsidRPr="00760045" w:rsidRDefault="00760045" w:rsidP="00760045">
      <w:pPr>
        <w:pStyle w:val="a3"/>
        <w:adjustRightInd w:val="0"/>
        <w:spacing w:line="600" w:lineRule="exact"/>
        <w:ind w:left="420"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1.</w:t>
      </w:r>
      <w:r w:rsidRPr="00760045">
        <w:rPr>
          <w:rFonts w:ascii="仿宋" w:eastAsia="仿宋" w:hAnsi="仿宋" w:cs="仿宋" w:hint="eastAsia"/>
          <w:sz w:val="30"/>
          <w:szCs w:val="30"/>
        </w:rPr>
        <w:t>论文</w:t>
      </w:r>
      <w:r>
        <w:rPr>
          <w:rFonts w:ascii="仿宋" w:eastAsia="仿宋" w:hAnsi="仿宋" w:cs="仿宋" w:hint="eastAsia"/>
          <w:sz w:val="30"/>
          <w:szCs w:val="30"/>
        </w:rPr>
        <w:t>主题</w:t>
      </w:r>
    </w:p>
    <w:p w:rsidR="005F1939" w:rsidRPr="005F1939" w:rsidRDefault="005F1939" w:rsidP="00760045">
      <w:pPr>
        <w:spacing w:line="6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5F1939">
        <w:rPr>
          <w:rFonts w:ascii="仿宋" w:eastAsia="仿宋" w:hAnsi="仿宋" w:cs="仿宋" w:hint="eastAsia"/>
          <w:sz w:val="30"/>
          <w:szCs w:val="30"/>
        </w:rPr>
        <w:t>各参赛队伍</w:t>
      </w:r>
      <w:r w:rsidR="00760045">
        <w:rPr>
          <w:rFonts w:ascii="仿宋" w:eastAsia="仿宋" w:hAnsi="仿宋" w:cs="仿宋" w:hint="eastAsia"/>
          <w:sz w:val="30"/>
          <w:szCs w:val="30"/>
        </w:rPr>
        <w:t>以习近平新时代中国特色社会主义思想为指导，围绕“</w:t>
      </w:r>
      <w:r w:rsidR="00310AC2" w:rsidRPr="00310AC2">
        <w:rPr>
          <w:rFonts w:ascii="仿宋" w:eastAsia="仿宋" w:hAnsi="仿宋" w:cs="仿宋" w:hint="eastAsia"/>
          <w:b/>
          <w:sz w:val="30"/>
          <w:szCs w:val="30"/>
        </w:rPr>
        <w:t>数字技术与基层政府治理研究</w:t>
      </w:r>
      <w:r w:rsidR="00760045">
        <w:rPr>
          <w:rFonts w:ascii="仿宋" w:eastAsia="仿宋" w:hAnsi="仿宋" w:cs="仿宋" w:hint="eastAsia"/>
          <w:sz w:val="30"/>
          <w:szCs w:val="30"/>
        </w:rPr>
        <w:t>”</w:t>
      </w:r>
      <w:r w:rsidR="00E8165E">
        <w:rPr>
          <w:rFonts w:ascii="仿宋" w:eastAsia="仿宋" w:hAnsi="仿宋" w:cs="仿宋" w:hint="eastAsia"/>
          <w:sz w:val="30"/>
          <w:szCs w:val="30"/>
        </w:rPr>
        <w:t>这一</w:t>
      </w:r>
      <w:r w:rsidR="00760045">
        <w:rPr>
          <w:rFonts w:ascii="仿宋" w:eastAsia="仿宋" w:hAnsi="仿宋" w:cs="仿宋" w:hint="eastAsia"/>
          <w:sz w:val="30"/>
          <w:szCs w:val="30"/>
        </w:rPr>
        <w:t>主题</w:t>
      </w:r>
      <w:r>
        <w:rPr>
          <w:rFonts w:ascii="仿宋" w:eastAsia="仿宋" w:hAnsi="仿宋" w:cs="仿宋" w:hint="eastAsia"/>
          <w:sz w:val="30"/>
          <w:szCs w:val="30"/>
        </w:rPr>
        <w:t>，</w:t>
      </w:r>
      <w:r w:rsidR="00760045">
        <w:rPr>
          <w:rFonts w:ascii="仿宋" w:eastAsia="仿宋" w:hAnsi="仿宋" w:cs="仿宋" w:hint="eastAsia"/>
          <w:sz w:val="30"/>
          <w:szCs w:val="30"/>
        </w:rPr>
        <w:t>撰写论文，论文</w:t>
      </w:r>
      <w:r w:rsidR="00760045" w:rsidRPr="00760045">
        <w:rPr>
          <w:rFonts w:ascii="仿宋" w:eastAsia="仿宋" w:hAnsi="仿宋" w:cs="仿宋" w:hint="eastAsia"/>
          <w:sz w:val="30"/>
          <w:szCs w:val="30"/>
        </w:rPr>
        <w:t>既可以从宏观角度进行论述，也可以选取个案展开研究</w:t>
      </w:r>
      <w:r>
        <w:rPr>
          <w:rFonts w:ascii="仿宋" w:eastAsia="仿宋" w:hAnsi="仿宋" w:cs="仿宋" w:hint="eastAsia"/>
          <w:sz w:val="30"/>
          <w:szCs w:val="30"/>
        </w:rPr>
        <w:t>。</w:t>
      </w:r>
      <w:r w:rsidRPr="005F1939">
        <w:rPr>
          <w:rFonts w:ascii="仿宋" w:eastAsia="仿宋" w:hAnsi="仿宋" w:cs="仿宋" w:hint="eastAsia"/>
          <w:sz w:val="30"/>
          <w:szCs w:val="30"/>
        </w:rPr>
        <w:t>提交论文前，需由指导老师对论文进行审查，确保</w:t>
      </w:r>
      <w:r w:rsidR="00760045">
        <w:rPr>
          <w:rFonts w:ascii="仿宋" w:eastAsia="仿宋" w:hAnsi="仿宋" w:cs="仿宋" w:hint="eastAsia"/>
          <w:sz w:val="30"/>
          <w:szCs w:val="30"/>
        </w:rPr>
        <w:t>政治观点正确，符合社会主义核心价值观的要求，字数不少于</w:t>
      </w:r>
      <w:r w:rsidR="002D5C5D">
        <w:rPr>
          <w:rFonts w:ascii="仿宋" w:eastAsia="仿宋" w:hAnsi="仿宋" w:cs="仿宋" w:hint="eastAsia"/>
          <w:sz w:val="30"/>
          <w:szCs w:val="30"/>
        </w:rPr>
        <w:t>7</w:t>
      </w:r>
      <w:r w:rsidR="00760045">
        <w:rPr>
          <w:rFonts w:ascii="仿宋" w:eastAsia="仿宋" w:hAnsi="仿宋" w:cs="仿宋"/>
          <w:sz w:val="30"/>
          <w:szCs w:val="30"/>
        </w:rPr>
        <w:t>00</w:t>
      </w:r>
      <w:r w:rsidR="00760045">
        <w:rPr>
          <w:rFonts w:ascii="仿宋" w:eastAsia="仿宋" w:hAnsi="仿宋" w:cs="仿宋" w:hint="eastAsia"/>
          <w:sz w:val="30"/>
          <w:szCs w:val="30"/>
        </w:rPr>
        <w:t>0字，</w:t>
      </w:r>
      <w:r w:rsidR="00760045" w:rsidRPr="00310AC2">
        <w:rPr>
          <w:rFonts w:ascii="仿宋" w:eastAsia="仿宋" w:hAnsi="仿宋" w:cs="仿宋" w:hint="eastAsia"/>
          <w:b/>
          <w:sz w:val="30"/>
          <w:szCs w:val="30"/>
        </w:rPr>
        <w:t>查重率</w:t>
      </w:r>
      <w:r w:rsidR="00E8165E" w:rsidRPr="00310AC2">
        <w:rPr>
          <w:rFonts w:ascii="仿宋" w:eastAsia="仿宋" w:hAnsi="仿宋" w:cs="仿宋" w:hint="eastAsia"/>
          <w:b/>
          <w:sz w:val="30"/>
          <w:szCs w:val="30"/>
        </w:rPr>
        <w:t>为</w:t>
      </w:r>
      <w:r w:rsidR="00760045" w:rsidRPr="00310AC2">
        <w:rPr>
          <w:rFonts w:ascii="仿宋" w:eastAsia="仿宋" w:hAnsi="仿宋" w:cs="仿宋" w:hint="eastAsia"/>
          <w:b/>
          <w:sz w:val="30"/>
          <w:szCs w:val="30"/>
        </w:rPr>
        <w:t>15%以下</w:t>
      </w:r>
      <w:r w:rsidR="00760045" w:rsidRPr="006E7075">
        <w:rPr>
          <w:rFonts w:ascii="仿宋" w:eastAsia="仿宋" w:hAnsi="仿宋" w:cs="仿宋" w:hint="eastAsia"/>
          <w:b/>
          <w:sz w:val="30"/>
          <w:szCs w:val="30"/>
        </w:rPr>
        <w:t>（</w:t>
      </w:r>
      <w:r w:rsidR="00760045" w:rsidRPr="00760045">
        <w:rPr>
          <w:rFonts w:ascii="仿宋" w:eastAsia="仿宋" w:hAnsi="仿宋" w:cs="仿宋" w:hint="eastAsia"/>
          <w:sz w:val="30"/>
          <w:szCs w:val="30"/>
        </w:rPr>
        <w:t>万方、大雅或中国知网</w:t>
      </w:r>
      <w:r w:rsidR="00760045">
        <w:rPr>
          <w:rFonts w:ascii="仿宋" w:eastAsia="仿宋" w:hAnsi="仿宋" w:cs="仿宋" w:hint="eastAsia"/>
          <w:sz w:val="30"/>
          <w:szCs w:val="30"/>
        </w:rPr>
        <w:t>的查重报告，提交论文时，</w:t>
      </w:r>
      <w:r w:rsidR="00760045" w:rsidRPr="006E7075">
        <w:rPr>
          <w:rFonts w:ascii="仿宋" w:eastAsia="仿宋" w:hAnsi="仿宋" w:cs="仿宋" w:hint="eastAsia"/>
          <w:b/>
          <w:sz w:val="30"/>
          <w:szCs w:val="30"/>
        </w:rPr>
        <w:t>附查重报告</w:t>
      </w:r>
      <w:r w:rsidR="00760045">
        <w:rPr>
          <w:rFonts w:ascii="仿宋" w:eastAsia="仿宋" w:hAnsi="仿宋" w:cs="仿宋" w:hint="eastAsia"/>
          <w:sz w:val="30"/>
          <w:szCs w:val="30"/>
        </w:rPr>
        <w:t>）</w:t>
      </w:r>
      <w:r w:rsidRPr="005F1939">
        <w:rPr>
          <w:rFonts w:ascii="仿宋" w:eastAsia="仿宋" w:hAnsi="仿宋" w:cs="仿宋" w:hint="eastAsia"/>
          <w:sz w:val="30"/>
          <w:szCs w:val="30"/>
        </w:rPr>
        <w:t>，并将论文和查重报告的电子版发送至大赛指定邮箱。</w:t>
      </w:r>
    </w:p>
    <w:p w:rsidR="00760045" w:rsidRDefault="00760045" w:rsidP="00760045">
      <w:pPr>
        <w:spacing w:line="6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2.其他要求</w:t>
      </w:r>
    </w:p>
    <w:p w:rsidR="00760045" w:rsidRDefault="00760045" w:rsidP="0076004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正文标题用宋体四号字，加粗；作者姓名、单位用宋体小四，摘要用宋体五号字；正文内容用宋体五号字；参考文献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用尾注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，宋体小五。正文行间距固定值</w:t>
      </w:r>
      <w:r>
        <w:rPr>
          <w:rFonts w:ascii="仿宋" w:eastAsia="仿宋" w:hAnsi="仿宋" w:cs="仿宋"/>
          <w:sz w:val="30"/>
          <w:szCs w:val="30"/>
        </w:rPr>
        <w:t xml:space="preserve">22 </w:t>
      </w:r>
      <w:r>
        <w:rPr>
          <w:rFonts w:ascii="仿宋" w:eastAsia="仿宋" w:hAnsi="仿宋" w:cs="仿宋" w:hint="eastAsia"/>
          <w:sz w:val="30"/>
          <w:szCs w:val="30"/>
        </w:rPr>
        <w:t>磅。</w:t>
      </w:r>
    </w:p>
    <w:p w:rsidR="00760045" w:rsidRDefault="00760045" w:rsidP="00760045">
      <w:pPr>
        <w:spacing w:line="600" w:lineRule="exact"/>
        <w:ind w:firstLineChars="200" w:firstLine="602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二、活动安排相关要求</w:t>
      </w:r>
    </w:p>
    <w:p w:rsidR="00760045" w:rsidRDefault="00760045" w:rsidP="0076004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1.</w:t>
      </w:r>
      <w:r>
        <w:rPr>
          <w:rFonts w:ascii="仿宋" w:eastAsia="仿宋" w:hAnsi="仿宋" w:cs="仿宋" w:hint="eastAsia"/>
          <w:sz w:val="30"/>
          <w:szCs w:val="30"/>
        </w:rPr>
        <w:t>活动时间： 202</w:t>
      </w:r>
      <w:r w:rsidR="00310AC2"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年</w:t>
      </w:r>
      <w:r w:rsidR="00310AC2"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月</w:t>
      </w:r>
      <w:r w:rsidR="00310AC2">
        <w:rPr>
          <w:rFonts w:ascii="仿宋" w:eastAsia="仿宋" w:hAnsi="仿宋" w:cs="仿宋" w:hint="eastAsia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 xml:space="preserve"> 10月</w:t>
      </w:r>
      <w:r w:rsidR="005F1939">
        <w:rPr>
          <w:rFonts w:ascii="仿宋" w:eastAsia="仿宋" w:hAnsi="仿宋" w:cs="仿宋" w:hint="eastAsia"/>
          <w:sz w:val="30"/>
          <w:szCs w:val="30"/>
        </w:rPr>
        <w:t>15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760045" w:rsidRDefault="00760045" w:rsidP="0076004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2.</w:t>
      </w:r>
      <w:r>
        <w:rPr>
          <w:rFonts w:ascii="仿宋" w:eastAsia="仿宋" w:hAnsi="仿宋" w:cs="仿宋" w:hint="eastAsia"/>
          <w:sz w:val="30"/>
          <w:szCs w:val="30"/>
        </w:rPr>
        <w:t>相关要求：</w:t>
      </w:r>
    </w:p>
    <w:p w:rsidR="00760045" w:rsidRDefault="00760045" w:rsidP="0076004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）各参</w:t>
      </w:r>
      <w:r w:rsidR="00A46B46">
        <w:rPr>
          <w:rFonts w:ascii="仿宋" w:eastAsia="仿宋" w:hAnsi="仿宋" w:cs="仿宋" w:hint="eastAsia"/>
          <w:sz w:val="30"/>
          <w:szCs w:val="30"/>
        </w:rPr>
        <w:t>团队</w:t>
      </w:r>
      <w:r>
        <w:rPr>
          <w:rFonts w:ascii="仿宋" w:eastAsia="仿宋" w:hAnsi="仿宋" w:cs="仿宋" w:hint="eastAsia"/>
          <w:sz w:val="30"/>
          <w:szCs w:val="30"/>
        </w:rPr>
        <w:t>围绕竞赛作品内容及要求，</w:t>
      </w:r>
      <w:r w:rsidR="00C2378F">
        <w:rPr>
          <w:rFonts w:ascii="仿宋" w:eastAsia="仿宋" w:hAnsi="仿宋" w:cs="仿宋" w:hint="eastAsia"/>
          <w:sz w:val="30"/>
          <w:szCs w:val="30"/>
        </w:rPr>
        <w:t>撰写</w:t>
      </w:r>
      <w:r>
        <w:rPr>
          <w:rFonts w:ascii="仿宋" w:eastAsia="仿宋" w:hAnsi="仿宋" w:cs="仿宋" w:hint="eastAsia"/>
          <w:sz w:val="30"/>
          <w:szCs w:val="30"/>
        </w:rPr>
        <w:t>论文、</w:t>
      </w:r>
      <w:r w:rsidR="00C2378F" w:rsidRPr="00C2378F">
        <w:rPr>
          <w:rFonts w:ascii="仿宋" w:eastAsia="仿宋" w:hAnsi="仿宋" w:cs="仿宋" w:hint="eastAsia"/>
          <w:sz w:val="30"/>
          <w:szCs w:val="30"/>
        </w:rPr>
        <w:t>制作参赛PPT</w:t>
      </w:r>
      <w:r w:rsidR="00C2378F">
        <w:rPr>
          <w:rFonts w:ascii="仿宋" w:eastAsia="仿宋" w:hAnsi="仿宋" w:cs="仿宋" w:hint="eastAsia"/>
          <w:sz w:val="30"/>
          <w:szCs w:val="30"/>
        </w:rPr>
        <w:t xml:space="preserve">。 </w:t>
      </w:r>
    </w:p>
    <w:p w:rsidR="00760045" w:rsidRDefault="00760045" w:rsidP="0076004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）提交的电子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档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文件夹需以“大赛名称</w:t>
      </w:r>
      <w:r>
        <w:rPr>
          <w:rFonts w:ascii="仿宋" w:eastAsia="仿宋" w:hAnsi="仿宋" w:cs="仿宋"/>
          <w:sz w:val="30"/>
          <w:szCs w:val="30"/>
        </w:rPr>
        <w:t>-</w:t>
      </w:r>
      <w:r w:rsidR="00C2378F"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学院</w:t>
      </w:r>
      <w:r w:rsidR="00C2378F">
        <w:rPr>
          <w:rFonts w:ascii="仿宋" w:eastAsia="仿宋" w:hAnsi="仿宋" w:cs="仿宋" w:hint="eastAsia"/>
          <w:sz w:val="30"/>
          <w:szCs w:val="30"/>
        </w:rPr>
        <w:t>-团队名</w:t>
      </w:r>
      <w:r w:rsidR="00C2378F">
        <w:rPr>
          <w:rFonts w:ascii="仿宋" w:eastAsia="仿宋" w:hAnsi="仿宋" w:cs="仿宋" w:hint="eastAsia"/>
          <w:sz w:val="30"/>
          <w:szCs w:val="30"/>
        </w:rPr>
        <w:lastRenderedPageBreak/>
        <w:t>称</w:t>
      </w:r>
      <w:r>
        <w:rPr>
          <w:rFonts w:ascii="仿宋" w:eastAsia="仿宋" w:hAnsi="仿宋" w:cs="仿宋" w:hint="eastAsia"/>
          <w:sz w:val="30"/>
          <w:szCs w:val="30"/>
        </w:rPr>
        <w:t>”命名，文件夹中的参赛作品以“学校</w:t>
      </w:r>
      <w:r>
        <w:rPr>
          <w:rFonts w:ascii="仿宋" w:eastAsia="仿宋" w:hAnsi="仿宋" w:cs="仿宋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学院</w:t>
      </w:r>
      <w:r>
        <w:rPr>
          <w:rFonts w:ascii="仿宋" w:eastAsia="仿宋" w:hAnsi="仿宋" w:cs="仿宋"/>
          <w:sz w:val="30"/>
          <w:szCs w:val="30"/>
        </w:rPr>
        <w:t>-</w:t>
      </w:r>
      <w:r>
        <w:rPr>
          <w:rFonts w:ascii="仿宋" w:eastAsia="仿宋" w:hAnsi="仿宋" w:cs="仿宋" w:hint="eastAsia"/>
          <w:sz w:val="30"/>
          <w:szCs w:val="30"/>
        </w:rPr>
        <w:t>参赛</w:t>
      </w:r>
      <w:r w:rsidR="00C2378F">
        <w:rPr>
          <w:rFonts w:ascii="仿宋" w:eastAsia="仿宋" w:hAnsi="仿宋" w:cs="仿宋" w:hint="eastAsia"/>
          <w:sz w:val="30"/>
          <w:szCs w:val="30"/>
        </w:rPr>
        <w:t>团队队长姓名</w:t>
      </w:r>
      <w:r w:rsidR="00C2378F">
        <w:rPr>
          <w:rFonts w:ascii="仿宋" w:eastAsia="仿宋" w:hAnsi="仿宋" w:cs="仿宋"/>
          <w:sz w:val="30"/>
          <w:szCs w:val="30"/>
        </w:rPr>
        <w:t>—</w:t>
      </w:r>
      <w:r w:rsidR="00C2378F">
        <w:rPr>
          <w:rFonts w:ascii="仿宋" w:eastAsia="仿宋" w:hAnsi="仿宋" w:cs="仿宋" w:hint="eastAsia"/>
          <w:sz w:val="30"/>
          <w:szCs w:val="30"/>
        </w:rPr>
        <w:t>论文</w:t>
      </w:r>
      <w:r>
        <w:rPr>
          <w:rFonts w:ascii="仿宋" w:eastAsia="仿宋" w:hAnsi="仿宋" w:cs="仿宋" w:hint="eastAsia"/>
          <w:sz w:val="30"/>
          <w:szCs w:val="30"/>
        </w:rPr>
        <w:t>名称”命名。</w:t>
      </w:r>
    </w:p>
    <w:p w:rsidR="00760045" w:rsidRDefault="00760045" w:rsidP="00760045">
      <w:pPr>
        <w:autoSpaceDE w:val="0"/>
        <w:autoSpaceDN w:val="0"/>
        <w:adjustRightInd w:val="0"/>
        <w:spacing w:line="6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）作品提交截止时间：2021年9月2</w:t>
      </w:r>
      <w:r w:rsidR="00310AC2">
        <w:rPr>
          <w:rFonts w:ascii="仿宋" w:eastAsia="仿宋" w:hAnsi="仿宋" w:cs="仿宋" w:hint="eastAsia"/>
          <w:sz w:val="30"/>
          <w:szCs w:val="30"/>
        </w:rPr>
        <w:t>0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p w:rsidR="00760045" w:rsidRDefault="00760045" w:rsidP="008D6DDE">
      <w:pPr>
        <w:spacing w:line="600" w:lineRule="exact"/>
        <w:ind w:leftChars="100" w:left="210"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）参赛</w:t>
      </w:r>
      <w:r w:rsidR="00C2378F">
        <w:rPr>
          <w:rFonts w:ascii="仿宋" w:eastAsia="仿宋" w:hAnsi="仿宋" w:cs="仿宋" w:hint="eastAsia"/>
          <w:sz w:val="30"/>
          <w:szCs w:val="30"/>
        </w:rPr>
        <w:t>论文</w:t>
      </w:r>
      <w:r w:rsidR="005F1939" w:rsidRPr="005F1939">
        <w:rPr>
          <w:rFonts w:ascii="仿宋" w:eastAsia="仿宋" w:hAnsi="仿宋" w:cs="仿宋" w:hint="eastAsia"/>
          <w:sz w:val="30"/>
          <w:szCs w:val="30"/>
        </w:rPr>
        <w:t>和查重报告的电子版</w:t>
      </w:r>
      <w:r w:rsidR="00C2378F">
        <w:rPr>
          <w:rFonts w:ascii="仿宋" w:eastAsia="仿宋" w:hAnsi="仿宋" w:cs="仿宋" w:hint="eastAsia"/>
          <w:sz w:val="30"/>
          <w:szCs w:val="30"/>
        </w:rPr>
        <w:t>请</w:t>
      </w:r>
      <w:r>
        <w:rPr>
          <w:rFonts w:ascii="仿宋" w:eastAsia="仿宋" w:hAnsi="仿宋" w:cs="仿宋" w:hint="eastAsia"/>
          <w:sz w:val="30"/>
          <w:szCs w:val="30"/>
        </w:rPr>
        <w:t>发送到指定邮箱：</w:t>
      </w:r>
      <w:r w:rsidR="00175B16" w:rsidRPr="00175B16">
        <w:rPr>
          <w:rFonts w:ascii="仿宋" w:eastAsia="仿宋" w:hAnsi="仿宋" w:cs="仿宋"/>
          <w:sz w:val="30"/>
          <w:szCs w:val="30"/>
        </w:rPr>
        <w:t>3129285776</w:t>
      </w:r>
      <w:r w:rsidRPr="00175B16">
        <w:rPr>
          <w:rFonts w:ascii="仿宋" w:eastAsia="仿宋" w:hAnsi="仿宋" w:cs="仿宋"/>
          <w:sz w:val="30"/>
          <w:szCs w:val="30"/>
        </w:rPr>
        <w:t>@qq.com</w:t>
      </w:r>
      <w:r w:rsidRPr="00175B16">
        <w:rPr>
          <w:rFonts w:ascii="仿宋" w:eastAsia="仿宋" w:hAnsi="仿宋" w:cs="仿宋" w:hint="eastAsia"/>
          <w:sz w:val="30"/>
          <w:szCs w:val="30"/>
        </w:rPr>
        <w:t>。</w:t>
      </w:r>
    </w:p>
    <w:p w:rsidR="00760045" w:rsidRPr="00760045" w:rsidRDefault="00760045" w:rsidP="00760045">
      <w:pPr>
        <w:spacing w:line="600" w:lineRule="exact"/>
        <w:ind w:firstLineChars="200" w:firstLine="600"/>
        <w:rPr>
          <w:rFonts w:ascii="仿宋" w:eastAsia="仿宋" w:hAnsi="仿宋" w:cs="仿宋"/>
          <w:bCs/>
          <w:sz w:val="30"/>
          <w:szCs w:val="30"/>
        </w:rPr>
      </w:pPr>
      <w:bookmarkStart w:id="0" w:name="_GoBack"/>
      <w:bookmarkEnd w:id="0"/>
    </w:p>
    <w:p w:rsidR="00760045" w:rsidRPr="00760045" w:rsidRDefault="00760045"/>
    <w:sectPr w:rsidR="00760045" w:rsidRPr="00760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FD" w:rsidRDefault="00F213FD" w:rsidP="00E8165E">
      <w:r>
        <w:separator/>
      </w:r>
    </w:p>
  </w:endnote>
  <w:endnote w:type="continuationSeparator" w:id="0">
    <w:p w:rsidR="00F213FD" w:rsidRDefault="00F213FD" w:rsidP="00E8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FD" w:rsidRDefault="00F213FD" w:rsidP="00E8165E">
      <w:r>
        <w:separator/>
      </w:r>
    </w:p>
  </w:footnote>
  <w:footnote w:type="continuationSeparator" w:id="0">
    <w:p w:rsidR="00F213FD" w:rsidRDefault="00F213FD" w:rsidP="00E8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9043"/>
    <w:multiLevelType w:val="singleLevel"/>
    <w:tmpl w:val="59A5904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45"/>
    <w:rsid w:val="0000210C"/>
    <w:rsid w:val="000827F1"/>
    <w:rsid w:val="00092EB9"/>
    <w:rsid w:val="00175B16"/>
    <w:rsid w:val="002D558A"/>
    <w:rsid w:val="002D5C5D"/>
    <w:rsid w:val="00310AC2"/>
    <w:rsid w:val="003929C9"/>
    <w:rsid w:val="003F109A"/>
    <w:rsid w:val="005F1939"/>
    <w:rsid w:val="00700B57"/>
    <w:rsid w:val="00760045"/>
    <w:rsid w:val="008D6DDE"/>
    <w:rsid w:val="00A46B46"/>
    <w:rsid w:val="00C2378F"/>
    <w:rsid w:val="00CB79CA"/>
    <w:rsid w:val="00E606D6"/>
    <w:rsid w:val="00E8165E"/>
    <w:rsid w:val="00F213FD"/>
    <w:rsid w:val="00F25A20"/>
    <w:rsid w:val="00F36453"/>
    <w:rsid w:val="00F7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04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1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16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1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16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04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1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16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1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16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14</cp:revision>
  <dcterms:created xsi:type="dcterms:W3CDTF">2021-07-27T14:06:00Z</dcterms:created>
  <dcterms:modified xsi:type="dcterms:W3CDTF">2022-06-23T06:07:00Z</dcterms:modified>
</cp:coreProperties>
</file>