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31" w:lineRule="auto"/>
        <w:ind w:left="5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附</w:t>
      </w:r>
      <w:r>
        <w:rPr>
          <w:rFonts w:ascii="仿宋" w:hAnsi="仿宋" w:eastAsia="仿宋" w:cs="仿宋"/>
          <w:spacing w:val="-2"/>
          <w:sz w:val="23"/>
          <w:szCs w:val="23"/>
        </w:rPr>
        <w:t>件：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101" w:line="226" w:lineRule="auto"/>
        <w:ind w:left="44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23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年第四届安徽财经大学融媒体作品大赛赛事细则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465" w:lineRule="exact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仿宋" w:hAnsi="仿宋" w:eastAsia="仿宋" w:cs="仿宋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赛事主题</w:t>
      </w:r>
    </w:p>
    <w:p>
      <w:pPr>
        <w:spacing w:before="100" w:line="231" w:lineRule="auto"/>
        <w:ind w:left="5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( 一)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主题 1：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老龄与少子时代</w:t>
      </w:r>
    </w:p>
    <w:p>
      <w:pPr>
        <w:spacing w:before="179" w:line="376" w:lineRule="auto"/>
        <w:ind w:left="36" w:right="271" w:firstLine="6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 xml:space="preserve">去年 </w:t>
      </w:r>
      <w:r>
        <w:rPr>
          <w:rFonts w:ascii="仿宋" w:hAnsi="仿宋" w:eastAsia="仿宋" w:cs="仿宋"/>
          <w:spacing w:val="-9"/>
          <w:sz w:val="23"/>
          <w:szCs w:val="23"/>
        </w:rPr>
        <w:t>9</w:t>
      </w:r>
      <w:r>
        <w:rPr>
          <w:rFonts w:ascii="仿宋" w:hAnsi="仿宋" w:eastAsia="仿宋" w:cs="仿宋"/>
          <w:spacing w:val="-5"/>
          <w:sz w:val="23"/>
          <w:szCs w:val="23"/>
        </w:rPr>
        <w:t xml:space="preserve"> 月， 国家卫健委宣布：2035 年左右， 中国 60 岁及以上老年人口将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突</w:t>
      </w:r>
      <w:r>
        <w:rPr>
          <w:rFonts w:ascii="仿宋" w:hAnsi="仿宋" w:eastAsia="仿宋" w:cs="仿宋"/>
          <w:spacing w:val="-5"/>
          <w:sz w:val="23"/>
          <w:szCs w:val="23"/>
        </w:rPr>
        <w:t>破 4 亿， 占总人口的 30%以上， 中国进入重度老龄化阶段。</w:t>
      </w:r>
    </w:p>
    <w:p>
      <w:pPr>
        <w:spacing w:before="3" w:line="375" w:lineRule="auto"/>
        <w:ind w:left="29" w:right="123" w:firstLine="6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 xml:space="preserve">在另一面，2022 年 </w:t>
      </w:r>
      <w:r>
        <w:rPr>
          <w:rFonts w:ascii="仿宋" w:hAnsi="仿宋" w:eastAsia="仿宋" w:cs="仿宋"/>
          <w:spacing w:val="2"/>
          <w:sz w:val="23"/>
          <w:szCs w:val="23"/>
        </w:rPr>
        <w:t>8 月，国家卫健委在《求是》杂志上刊文表示，“十四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五”</w:t>
      </w:r>
      <w:r>
        <w:rPr>
          <w:rFonts w:ascii="仿宋" w:hAnsi="仿宋" w:eastAsia="仿宋" w:cs="仿宋"/>
          <w:spacing w:val="-1"/>
          <w:sz w:val="23"/>
          <w:szCs w:val="23"/>
        </w:rPr>
        <w:t>期间人口将进入负增长阶段；今年 1 月，国家统计局公布 2022 年人口数据：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截至 2022 年末，全国人 口 14 亿 1175 万人，比上年末减少 85 万人。这是自 196</w:t>
      </w:r>
      <w:r>
        <w:rPr>
          <w:rFonts w:ascii="仿宋" w:hAnsi="仿宋" w:eastAsia="仿宋" w:cs="仿宋"/>
          <w:sz w:val="23"/>
          <w:szCs w:val="23"/>
        </w:rPr>
        <w:t xml:space="preserve">1 </w:t>
      </w:r>
      <w:r>
        <w:rPr>
          <w:rFonts w:ascii="仿宋" w:hAnsi="仿宋" w:eastAsia="仿宋" w:cs="仿宋"/>
          <w:spacing w:val="8"/>
          <w:sz w:val="23"/>
          <w:szCs w:val="23"/>
        </w:rPr>
        <w:t>年以来，首次出现负增长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before="4" w:line="375" w:lineRule="auto"/>
        <w:ind w:left="29" w:right="185" w:firstLine="48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尽管早</w:t>
      </w:r>
      <w:r>
        <w:rPr>
          <w:rFonts w:ascii="仿宋" w:hAnsi="仿宋" w:eastAsia="仿宋" w:cs="仿宋"/>
          <w:spacing w:val="10"/>
          <w:sz w:val="23"/>
          <w:szCs w:val="23"/>
        </w:rPr>
        <w:t>有</w:t>
      </w:r>
      <w:r>
        <w:rPr>
          <w:rFonts w:ascii="仿宋" w:hAnsi="仿宋" w:eastAsia="仿宋" w:cs="仿宋"/>
          <w:spacing w:val="6"/>
          <w:sz w:val="23"/>
          <w:szCs w:val="23"/>
        </w:rPr>
        <w:t>预期，但这些官宣数据依然意味着一个新时代的开始，老龄化和少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子化是这个时代的一体两面。宏观上，这一变化会影响到公共政策，正如我们</w:t>
      </w:r>
      <w:r>
        <w:rPr>
          <w:rFonts w:ascii="仿宋" w:hAnsi="仿宋" w:eastAsia="仿宋" w:cs="仿宋"/>
          <w:spacing w:val="3"/>
          <w:sz w:val="23"/>
          <w:szCs w:val="23"/>
        </w:rPr>
        <w:t>已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经看到的人口政策的变化；它也会影响到中观的产业，出现一些产业的兴起和</w:t>
      </w:r>
      <w:r>
        <w:rPr>
          <w:rFonts w:ascii="仿宋" w:hAnsi="仿宋" w:eastAsia="仿宋" w:cs="仿宋"/>
          <w:spacing w:val="3"/>
          <w:sz w:val="23"/>
          <w:szCs w:val="23"/>
        </w:rPr>
        <w:t>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落，以及部分产业为顺应变化而调整自身；它还会影响到微观个体，比如一些</w:t>
      </w:r>
      <w:r>
        <w:rPr>
          <w:rFonts w:ascii="仿宋" w:hAnsi="仿宋" w:eastAsia="仿宋" w:cs="仿宋"/>
          <w:spacing w:val="3"/>
          <w:sz w:val="23"/>
          <w:szCs w:val="23"/>
        </w:rPr>
        <w:t>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职业的出现，我们每个人都与时代的脉搏紧密相连</w:t>
      </w:r>
      <w:r>
        <w:rPr>
          <w:rFonts w:ascii="仿宋" w:hAnsi="仿宋" w:eastAsia="仿宋" w:cs="仿宋"/>
          <w:spacing w:val="6"/>
          <w:sz w:val="23"/>
          <w:szCs w:val="23"/>
        </w:rPr>
        <w:t>。</w:t>
      </w:r>
    </w:p>
    <w:p>
      <w:pPr>
        <w:spacing w:before="4" w:line="375" w:lineRule="auto"/>
        <w:ind w:left="29" w:firstLine="48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我</w:t>
      </w:r>
      <w:r>
        <w:rPr>
          <w:rFonts w:ascii="仿宋" w:hAnsi="仿宋" w:eastAsia="仿宋" w:cs="仿宋"/>
          <w:spacing w:val="9"/>
          <w:sz w:val="23"/>
          <w:szCs w:val="23"/>
        </w:rPr>
        <w:t>们将如何面对这样的变化？变化又给社会提出了什么样的问题？我们可</w:t>
      </w:r>
      <w:r>
        <w:rPr>
          <w:rFonts w:ascii="仿宋" w:hAnsi="仿宋" w:eastAsia="仿宋" w:cs="仿宋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18"/>
          <w:sz w:val="23"/>
          <w:szCs w:val="23"/>
        </w:rPr>
        <w:t>以如</w:t>
      </w:r>
      <w:r>
        <w:rPr>
          <w:rFonts w:ascii="仿宋" w:hAnsi="仿宋" w:eastAsia="仿宋" w:cs="仿宋"/>
          <w:spacing w:val="9"/>
          <w:sz w:val="23"/>
          <w:szCs w:val="23"/>
        </w:rPr>
        <w:t>何解决这些问题？时代变迁中会发生什么样的故事？这些故事背后承载和</w:t>
      </w:r>
      <w:r>
        <w:rPr>
          <w:rFonts w:ascii="仿宋" w:hAnsi="仿宋" w:eastAsia="仿宋" w:cs="仿宋"/>
          <w:sz w:val="23"/>
          <w:szCs w:val="23"/>
        </w:rPr>
        <w:t xml:space="preserve">   </w:t>
      </w:r>
      <w:r>
        <w:rPr>
          <w:rFonts w:ascii="仿宋" w:hAnsi="仿宋" w:eastAsia="仿宋" w:cs="仿宋"/>
          <w:spacing w:val="10"/>
          <w:sz w:val="23"/>
          <w:szCs w:val="23"/>
        </w:rPr>
        <w:t>折射的</w:t>
      </w:r>
      <w:r>
        <w:rPr>
          <w:rFonts w:ascii="仿宋" w:hAnsi="仿宋" w:eastAsia="仿宋" w:cs="仿宋"/>
          <w:spacing w:val="6"/>
          <w:sz w:val="23"/>
          <w:szCs w:val="23"/>
        </w:rPr>
        <w:t>又</w:t>
      </w:r>
      <w:r>
        <w:rPr>
          <w:rFonts w:ascii="仿宋" w:hAnsi="仿宋" w:eastAsia="仿宋" w:cs="仿宋"/>
          <w:spacing w:val="5"/>
          <w:sz w:val="23"/>
          <w:szCs w:val="23"/>
        </w:rPr>
        <w:t>是什么？在老龄与少子时代这个大话题下，可以拆解出很多具体的选题，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7"/>
          <w:sz w:val="23"/>
          <w:szCs w:val="23"/>
        </w:rPr>
        <w:t>让</w:t>
      </w:r>
      <w:r>
        <w:rPr>
          <w:rFonts w:ascii="仿宋" w:hAnsi="仿宋" w:eastAsia="仿宋" w:cs="仿宋"/>
          <w:spacing w:val="10"/>
          <w:sz w:val="23"/>
          <w:szCs w:val="23"/>
        </w:rPr>
        <w:t>我们通过梳理采访，用文字或影像的方式呈现表达，这是对我们社会的观察，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也</w:t>
      </w:r>
      <w:r>
        <w:rPr>
          <w:rFonts w:ascii="仿宋" w:hAnsi="仿宋" w:eastAsia="仿宋" w:cs="仿宋"/>
          <w:spacing w:val="7"/>
          <w:sz w:val="23"/>
          <w:szCs w:val="23"/>
        </w:rPr>
        <w:t>是对历史的记录。</w:t>
      </w:r>
    </w:p>
    <w:p>
      <w:pPr>
        <w:spacing w:line="231" w:lineRule="auto"/>
        <w:ind w:left="5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1"/>
          <w:sz w:val="23"/>
          <w:szCs w:val="23"/>
        </w:rPr>
        <w:t xml:space="preserve"> 主题 2：</w:t>
      </w:r>
      <w:r>
        <w:rPr>
          <w:rFonts w:ascii="仿宋" w:hAnsi="仿宋" w:eastAsia="仿宋" w:cs="仿宋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直播时代</w:t>
      </w:r>
    </w:p>
    <w:p>
      <w:pPr>
        <w:spacing w:before="182" w:line="378" w:lineRule="auto"/>
        <w:ind w:left="29" w:right="146" w:firstLine="50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当</w:t>
      </w:r>
      <w:r>
        <w:rPr>
          <w:rFonts w:ascii="仿宋" w:hAnsi="仿宋" w:eastAsia="仿宋" w:cs="仿宋"/>
          <w:spacing w:val="7"/>
          <w:sz w:val="23"/>
          <w:szCs w:val="23"/>
        </w:rPr>
        <w:t>五年前直播问答游戏刚刚开始风靡全网的时候，人们并没有真正意识到，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直播间对于商业世界到底意味着什么。直到直播间的网红们，在短短一天中就</w:t>
      </w:r>
      <w:r>
        <w:rPr>
          <w:rFonts w:ascii="仿宋" w:hAnsi="仿宋" w:eastAsia="仿宋" w:cs="仿宋"/>
          <w:spacing w:val="2"/>
          <w:sz w:val="23"/>
          <w:szCs w:val="23"/>
        </w:rPr>
        <w:t>能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获得千万甚至上亿的销售额，直播间作为终端渠道的影响力才被进一步凸显。</w:t>
      </w:r>
      <w:r>
        <w:rPr>
          <w:rFonts w:ascii="仿宋" w:hAnsi="仿宋" w:eastAsia="仿宋" w:cs="仿宋"/>
          <w:spacing w:val="2"/>
          <w:sz w:val="23"/>
          <w:szCs w:val="23"/>
        </w:rPr>
        <w:t>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在，除了大大</w:t>
      </w:r>
      <w:r>
        <w:rPr>
          <w:rFonts w:ascii="仿宋" w:hAnsi="仿宋" w:eastAsia="仿宋" w:cs="仿宋"/>
          <w:spacing w:val="5"/>
          <w:sz w:val="23"/>
          <w:szCs w:val="23"/>
        </w:rPr>
        <w:t>小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小的 </w:t>
      </w:r>
      <w:r>
        <w:rPr>
          <w:rFonts w:ascii="仿宋" w:hAnsi="仿宋" w:eastAsia="仿宋" w:cs="仿宋"/>
          <w:sz w:val="23"/>
          <w:szCs w:val="23"/>
        </w:rPr>
        <w:t>MCN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和独立主播，各个企业品牌都在设立自己的直播间。此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外，直播带货被认为是转型门槛最低且成效最高的行业。比如新东方转型直播</w:t>
      </w:r>
      <w:r>
        <w:rPr>
          <w:rFonts w:ascii="仿宋" w:hAnsi="仿宋" w:eastAsia="仿宋" w:cs="仿宋"/>
          <w:spacing w:val="2"/>
          <w:sz w:val="23"/>
          <w:szCs w:val="23"/>
        </w:rPr>
        <w:t>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商、罗永浩的“真还传”、乃至是到近期天涯创始人希望通过直播带货来给天</w:t>
      </w:r>
      <w:r>
        <w:rPr>
          <w:rFonts w:ascii="仿宋" w:hAnsi="仿宋" w:eastAsia="仿宋" w:cs="仿宋"/>
          <w:spacing w:val="2"/>
          <w:sz w:val="23"/>
          <w:szCs w:val="23"/>
        </w:rPr>
        <w:t>涯</w:t>
      </w:r>
    </w:p>
    <w:p>
      <w:pPr>
        <w:sectPr>
          <w:pgSz w:w="11906" w:h="16839"/>
          <w:pgMar w:top="1431" w:right="1614" w:bottom="0" w:left="1785" w:header="0" w:footer="0" w:gutter="0"/>
          <w:cols w:space="720" w:num="1"/>
        </w:sectPr>
      </w:pPr>
    </w:p>
    <w:p>
      <w:pPr>
        <w:spacing w:before="122" w:line="229" w:lineRule="auto"/>
        <w:ind w:left="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续命，无一不证明，直播间似乎已经成为数字商业的最便捷入 口</w:t>
      </w:r>
      <w:r>
        <w:rPr>
          <w:rFonts w:ascii="仿宋" w:hAnsi="仿宋" w:eastAsia="仿宋" w:cs="仿宋"/>
          <w:spacing w:val="4"/>
          <w:sz w:val="23"/>
          <w:szCs w:val="23"/>
        </w:rPr>
        <w:t>。</w:t>
      </w:r>
    </w:p>
    <w:p>
      <w:pPr>
        <w:spacing w:before="181" w:line="376" w:lineRule="auto"/>
        <w:ind w:left="53" w:right="169" w:firstLine="4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而随</w:t>
      </w:r>
      <w:r>
        <w:rPr>
          <w:rFonts w:ascii="仿宋" w:hAnsi="仿宋" w:eastAsia="仿宋" w:cs="仿宋"/>
          <w:spacing w:val="13"/>
          <w:sz w:val="23"/>
          <w:szCs w:val="23"/>
        </w:rPr>
        <w:t>着</w:t>
      </w:r>
      <w:r>
        <w:rPr>
          <w:rFonts w:ascii="仿宋" w:hAnsi="仿宋" w:eastAsia="仿宋" w:cs="仿宋"/>
          <w:spacing w:val="7"/>
          <w:sz w:val="23"/>
          <w:szCs w:val="23"/>
        </w:rPr>
        <w:t>数字人技术的应用，直播间的变化也正在发生。</w:t>
      </w:r>
      <w:r>
        <w:rPr>
          <w:rFonts w:ascii="仿宋" w:hAnsi="仿宋" w:eastAsia="仿宋" w:cs="仿宋"/>
          <w:sz w:val="23"/>
          <w:szCs w:val="23"/>
        </w:rPr>
        <w:t>AI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足以以假乱真的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图</w:t>
      </w:r>
      <w:r>
        <w:rPr>
          <w:rFonts w:ascii="仿宋" w:hAnsi="仿宋" w:eastAsia="仿宋" w:cs="仿宋"/>
          <w:spacing w:val="8"/>
          <w:sz w:val="23"/>
          <w:szCs w:val="23"/>
        </w:rPr>
        <w:t>像，似乎又使得人机关系的最后一道防线正在面临崩塌。</w:t>
      </w:r>
    </w:p>
    <w:p>
      <w:pPr>
        <w:spacing w:before="2" w:line="375" w:lineRule="auto"/>
        <w:ind w:left="29" w:right="83" w:firstLine="48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今天的</w:t>
      </w:r>
      <w:r>
        <w:rPr>
          <w:rFonts w:ascii="仿宋" w:hAnsi="仿宋" w:eastAsia="仿宋" w:cs="仿宋"/>
          <w:spacing w:val="10"/>
          <w:sz w:val="23"/>
          <w:szCs w:val="23"/>
        </w:rPr>
        <w:t>直</w:t>
      </w:r>
      <w:r>
        <w:rPr>
          <w:rFonts w:ascii="仿宋" w:hAnsi="仿宋" w:eastAsia="仿宋" w:cs="仿宋"/>
          <w:spacing w:val="6"/>
          <w:sz w:val="23"/>
          <w:szCs w:val="23"/>
        </w:rPr>
        <w:t>播间几乎可以说是商业世界变化的缩影。它意味着灵活就业、意味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着企业渠道</w:t>
      </w:r>
      <w:r>
        <w:rPr>
          <w:rFonts w:ascii="仿宋" w:hAnsi="仿宋" w:eastAsia="仿宋" w:cs="仿宋"/>
          <w:spacing w:val="5"/>
          <w:sz w:val="23"/>
          <w:szCs w:val="23"/>
        </w:rPr>
        <w:t>出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口、意味着品牌形象、同样也意味着社交平台……每一面的直播间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可</w:t>
      </w:r>
      <w:r>
        <w:rPr>
          <w:rFonts w:ascii="仿宋" w:hAnsi="仿宋" w:eastAsia="仿宋" w:cs="仿宋"/>
          <w:spacing w:val="14"/>
          <w:sz w:val="23"/>
          <w:szCs w:val="23"/>
        </w:rPr>
        <w:t>能</w:t>
      </w:r>
      <w:r>
        <w:rPr>
          <w:rFonts w:ascii="仿宋" w:hAnsi="仿宋" w:eastAsia="仿宋" w:cs="仿宋"/>
          <w:spacing w:val="8"/>
          <w:sz w:val="23"/>
          <w:szCs w:val="23"/>
        </w:rPr>
        <w:t>都意味着观察时代变化的一个崭新角度。</w:t>
      </w:r>
    </w:p>
    <w:p>
      <w:pPr>
        <w:spacing w:before="1" w:line="375" w:lineRule="auto"/>
        <w:ind w:left="33" w:firstLine="48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也正</w:t>
      </w:r>
      <w:r>
        <w:rPr>
          <w:rFonts w:ascii="仿宋" w:hAnsi="仿宋" w:eastAsia="仿宋" w:cs="仿宋"/>
          <w:spacing w:val="8"/>
          <w:sz w:val="23"/>
          <w:szCs w:val="23"/>
        </w:rPr>
        <w:t>因</w:t>
      </w:r>
      <w:r>
        <w:rPr>
          <w:rFonts w:ascii="仿宋" w:hAnsi="仿宋" w:eastAsia="仿宋" w:cs="仿宋"/>
          <w:spacing w:val="6"/>
          <w:sz w:val="23"/>
          <w:szCs w:val="23"/>
        </w:rPr>
        <w:t>此，与直播相关，有非常多、非常广的话题可以选择。比如主播的生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存状态和梦想、企</w:t>
      </w:r>
      <w:r>
        <w:rPr>
          <w:rFonts w:ascii="仿宋" w:hAnsi="仿宋" w:eastAsia="仿宋" w:cs="仿宋"/>
          <w:spacing w:val="3"/>
          <w:sz w:val="23"/>
          <w:szCs w:val="23"/>
        </w:rPr>
        <w:t>业</w:t>
      </w:r>
      <w:r>
        <w:rPr>
          <w:rFonts w:ascii="仿宋" w:hAnsi="仿宋" w:eastAsia="仿宋" w:cs="仿宋"/>
          <w:spacing w:val="2"/>
          <w:sz w:val="23"/>
          <w:szCs w:val="23"/>
        </w:rPr>
        <w:t>的布局和规划、直播间消费者的消费行为和消费心理变迁等。</w:t>
      </w:r>
    </w:p>
    <w:p>
      <w:pPr>
        <w:spacing w:before="1" w:line="231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从</w:t>
      </w:r>
      <w:r>
        <w:rPr>
          <w:rFonts w:ascii="仿宋" w:hAnsi="仿宋" w:eastAsia="仿宋" w:cs="仿宋"/>
          <w:spacing w:val="9"/>
          <w:sz w:val="23"/>
          <w:szCs w:val="23"/>
        </w:rPr>
        <w:t>微观的直播，感受经济血管的跳动，看到时代的进步与不断向前。</w:t>
      </w:r>
    </w:p>
    <w:p>
      <w:pPr>
        <w:spacing w:before="238" w:line="387" w:lineRule="exact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二、作品类型及要求</w:t>
      </w:r>
    </w:p>
    <w:p>
      <w:pPr>
        <w:spacing w:before="179" w:line="228" w:lineRule="auto"/>
        <w:ind w:left="51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品呈现要求：</w:t>
      </w:r>
    </w:p>
    <w:p>
      <w:pPr>
        <w:spacing w:before="183" w:line="231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报道</w:t>
      </w:r>
      <w:r>
        <w:rPr>
          <w:rFonts w:ascii="仿宋" w:hAnsi="仿宋" w:eastAsia="仿宋" w:cs="仿宋"/>
          <w:spacing w:val="9"/>
          <w:sz w:val="23"/>
          <w:szCs w:val="23"/>
        </w:rPr>
        <w:t>形</w:t>
      </w:r>
      <w:r>
        <w:rPr>
          <w:rFonts w:ascii="仿宋" w:hAnsi="仿宋" w:eastAsia="仿宋" w:cs="仿宋"/>
          <w:spacing w:val="5"/>
          <w:sz w:val="23"/>
          <w:szCs w:val="23"/>
        </w:rPr>
        <w:t>式不拘， 以扎实的采访为依托，脉络清晰，细节丰富，见人见事。</w:t>
      </w:r>
    </w:p>
    <w:p>
      <w:pPr>
        <w:spacing w:before="179" w:line="376" w:lineRule="auto"/>
        <w:ind w:left="29" w:right="83" w:firstLine="48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短视</w:t>
      </w:r>
      <w:r>
        <w:rPr>
          <w:rFonts w:ascii="仿宋" w:hAnsi="仿宋" w:eastAsia="仿宋" w:cs="仿宋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频</w:t>
      </w: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作品类</w:t>
      </w:r>
      <w:r>
        <w:rPr>
          <w:rFonts w:ascii="仿宋" w:hAnsi="仿宋" w:eastAsia="仿宋" w:cs="仿宋"/>
          <w:spacing w:val="8"/>
          <w:sz w:val="23"/>
          <w:szCs w:val="23"/>
        </w:rPr>
        <w:t>：时长 5 分钟以内，拍摄器材不限，作品需提供 30 字以内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2"/>
          <w:sz w:val="23"/>
          <w:szCs w:val="23"/>
        </w:rPr>
        <w:t>标题</w:t>
      </w:r>
      <w:r>
        <w:rPr>
          <w:rFonts w:ascii="仿宋" w:hAnsi="仿宋" w:eastAsia="仿宋" w:cs="仿宋"/>
          <w:spacing w:val="7"/>
          <w:sz w:val="23"/>
          <w:szCs w:val="23"/>
        </w:rPr>
        <w:t>以</w:t>
      </w:r>
      <w:r>
        <w:rPr>
          <w:rFonts w:ascii="仿宋" w:hAnsi="仿宋" w:eastAsia="仿宋" w:cs="仿宋"/>
          <w:spacing w:val="6"/>
          <w:sz w:val="23"/>
          <w:szCs w:val="23"/>
        </w:rPr>
        <w:t>及 200 字以内的作品简介，参赛者需将作品通过视频平台发布后,将作品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链接及作品简介一起发送至组委会公布的作品征集渠道</w:t>
      </w:r>
      <w:r>
        <w:rPr>
          <w:rFonts w:ascii="仿宋" w:hAnsi="仿宋" w:eastAsia="仿宋" w:cs="仿宋"/>
          <w:spacing w:val="8"/>
          <w:sz w:val="23"/>
          <w:szCs w:val="23"/>
        </w:rPr>
        <w:t>。</w:t>
      </w:r>
    </w:p>
    <w:p>
      <w:pPr>
        <w:spacing w:before="2" w:line="375" w:lineRule="auto"/>
        <w:ind w:left="30" w:right="26" w:firstLine="47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文字类作品</w:t>
      </w:r>
      <w:r>
        <w:rPr>
          <w:rFonts w:ascii="仿宋" w:hAnsi="仿宋" w:eastAsia="仿宋" w:cs="仿宋"/>
          <w:spacing w:val="8"/>
          <w:sz w:val="23"/>
          <w:szCs w:val="23"/>
        </w:rPr>
        <w:t>：</w:t>
      </w:r>
      <w:r>
        <w:rPr>
          <w:rFonts w:ascii="仿宋" w:hAnsi="仿宋" w:eastAsia="仿宋" w:cs="仿宋"/>
          <w:spacing w:val="6"/>
          <w:sz w:val="23"/>
          <w:szCs w:val="23"/>
        </w:rPr>
        <w:t>字</w:t>
      </w:r>
      <w:r>
        <w:rPr>
          <w:rFonts w:ascii="仿宋" w:hAnsi="仿宋" w:eastAsia="仿宋" w:cs="仿宋"/>
          <w:spacing w:val="4"/>
          <w:sz w:val="23"/>
          <w:szCs w:val="23"/>
        </w:rPr>
        <w:t>数需根据所选主题作品要求，实采实写， 以非虚拟为标准，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叙事</w:t>
      </w:r>
      <w:r>
        <w:rPr>
          <w:rFonts w:ascii="仿宋" w:hAnsi="仿宋" w:eastAsia="仿宋" w:cs="仿宋"/>
          <w:spacing w:val="8"/>
          <w:sz w:val="23"/>
          <w:szCs w:val="23"/>
        </w:rPr>
        <w:t>文、散文、评论等题材不包含在内，文字类作品可配图，配图需标明来源。</w:t>
      </w:r>
    </w:p>
    <w:p>
      <w:pPr>
        <w:spacing w:line="228" w:lineRule="auto"/>
        <w:ind w:left="51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品要求：</w:t>
      </w:r>
    </w:p>
    <w:p>
      <w:pPr>
        <w:spacing w:before="184" w:line="228" w:lineRule="auto"/>
        <w:ind w:left="5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1. 每位/队参赛者报送作品数量不超过 3 件；</w:t>
      </w:r>
    </w:p>
    <w:p>
      <w:pPr>
        <w:spacing w:before="185" w:line="327" w:lineRule="auto"/>
        <w:ind w:left="938" w:right="104" w:hanging="4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9"/>
          <w:sz w:val="23"/>
          <w:szCs w:val="23"/>
        </w:rPr>
        <w:t>. 参赛作品要求为未经发布的原创作品。参赛人需授权发布，如发生侵权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4"/>
          <w:sz w:val="23"/>
          <w:szCs w:val="23"/>
        </w:rPr>
        <w:t>等</w:t>
      </w:r>
      <w:r>
        <w:rPr>
          <w:rFonts w:ascii="仿宋" w:hAnsi="仿宋" w:eastAsia="仿宋" w:cs="仿宋"/>
          <w:spacing w:val="13"/>
          <w:sz w:val="23"/>
          <w:szCs w:val="23"/>
        </w:rPr>
        <w:t>问</w:t>
      </w:r>
      <w:r>
        <w:rPr>
          <w:rFonts w:ascii="仿宋" w:hAnsi="仿宋" w:eastAsia="仿宋" w:cs="仿宋"/>
          <w:spacing w:val="7"/>
          <w:sz w:val="23"/>
          <w:szCs w:val="23"/>
        </w:rPr>
        <w:t>题，相关法律责任自负，大赛主办方有权随时撤销参赛人参赛权，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收</w:t>
      </w:r>
      <w:r>
        <w:rPr>
          <w:rFonts w:ascii="仿宋" w:hAnsi="仿宋" w:eastAsia="仿宋" w:cs="仿宋"/>
          <w:spacing w:val="7"/>
          <w:sz w:val="23"/>
          <w:szCs w:val="23"/>
        </w:rPr>
        <w:t>回已获得的奖励与荣誉。</w:t>
      </w:r>
    </w:p>
    <w:p>
      <w:pPr>
        <w:spacing w:before="240" w:line="242" w:lineRule="auto"/>
        <w:ind w:left="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、参赛建议</w:t>
      </w:r>
    </w:p>
    <w:p>
      <w:pPr>
        <w:spacing w:before="197" w:line="228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建议采用以下步骤完成作品：</w:t>
      </w:r>
    </w:p>
    <w:p>
      <w:pPr>
        <w:spacing w:before="185" w:line="231" w:lineRule="auto"/>
        <w:ind w:left="5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1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. 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形成选题</w:t>
      </w:r>
    </w:p>
    <w:p>
      <w:pPr>
        <w:spacing w:before="179" w:line="376" w:lineRule="auto"/>
        <w:ind w:left="524" w:right="44" w:hanging="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首先</w:t>
      </w:r>
      <w:r>
        <w:rPr>
          <w:rFonts w:ascii="仿宋" w:hAnsi="仿宋" w:eastAsia="仿宋" w:cs="仿宋"/>
          <w:spacing w:val="13"/>
          <w:sz w:val="23"/>
          <w:szCs w:val="23"/>
        </w:rPr>
        <w:t>我</w:t>
      </w:r>
      <w:r>
        <w:rPr>
          <w:rFonts w:ascii="仿宋" w:hAnsi="仿宋" w:eastAsia="仿宋" w:cs="仿宋"/>
          <w:spacing w:val="7"/>
          <w:sz w:val="23"/>
          <w:szCs w:val="23"/>
        </w:rPr>
        <w:t>们要建立基础认识，梳理利益相关者，把大话题拆解成具体的选题，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明确报道方向和角度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before="1" w:line="230" w:lineRule="auto"/>
        <w:ind w:left="50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采访准备</w:t>
      </w:r>
    </w:p>
    <w:p>
      <w:pPr>
        <w:spacing w:before="180" w:line="231" w:lineRule="auto"/>
        <w:ind w:left="5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确</w:t>
      </w:r>
      <w:r>
        <w:rPr>
          <w:rFonts w:ascii="仿宋" w:hAnsi="仿宋" w:eastAsia="仿宋" w:cs="仿宋"/>
          <w:spacing w:val="9"/>
          <w:sz w:val="23"/>
          <w:szCs w:val="23"/>
        </w:rPr>
        <w:t>立具体选题后，分解采访任务，明确采访对象类型并寻找采访对象。</w:t>
      </w:r>
    </w:p>
    <w:p>
      <w:pPr>
        <w:sectPr>
          <w:pgSz w:w="11906" w:h="16839"/>
          <w:pgMar w:top="1431" w:right="1716" w:bottom="0" w:left="1785" w:header="0" w:footer="0" w:gutter="0"/>
          <w:cols w:space="720" w:num="1"/>
        </w:sectPr>
      </w:pPr>
    </w:p>
    <w:p>
      <w:pPr>
        <w:spacing w:before="122" w:line="231" w:lineRule="auto"/>
        <w:ind w:left="50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3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. </w:t>
      </w:r>
      <w:r>
        <w:rPr>
          <w:rFonts w:ascii="仿宋" w:hAnsi="仿宋" w:eastAsia="仿宋" w:cs="仿宋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采访展开</w:t>
      </w:r>
    </w:p>
    <w:p>
      <w:pPr>
        <w:spacing w:before="179" w:line="376" w:lineRule="auto"/>
        <w:ind w:left="540" w:right="13" w:hanging="2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准备采</w:t>
      </w:r>
      <w:r>
        <w:rPr>
          <w:rFonts w:ascii="仿宋" w:hAnsi="仿宋" w:eastAsia="仿宋" w:cs="仿宋"/>
          <w:spacing w:val="7"/>
          <w:sz w:val="23"/>
          <w:szCs w:val="23"/>
        </w:rPr>
        <w:t>访</w:t>
      </w:r>
      <w:r>
        <w:rPr>
          <w:rFonts w:ascii="仿宋" w:hAnsi="仿宋" w:eastAsia="仿宋" w:cs="仿宋"/>
          <w:spacing w:val="6"/>
          <w:sz w:val="23"/>
          <w:szCs w:val="23"/>
        </w:rPr>
        <w:t>提纲，展开采访，并在过程中进一步理清思路，明晰或修正选题方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9"/>
          <w:sz w:val="23"/>
          <w:szCs w:val="23"/>
        </w:rPr>
        <w:t>向</w:t>
      </w:r>
      <w:r>
        <w:rPr>
          <w:rFonts w:ascii="仿宋" w:hAnsi="仿宋" w:eastAsia="仿宋" w:cs="仿宋"/>
          <w:spacing w:val="-18"/>
          <w:sz w:val="23"/>
          <w:szCs w:val="23"/>
        </w:rPr>
        <w:t>。</w:t>
      </w:r>
    </w:p>
    <w:p>
      <w:pPr>
        <w:spacing w:line="228" w:lineRule="auto"/>
        <w:ind w:left="50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 xml:space="preserve">4. </w:t>
      </w:r>
      <w:r>
        <w:rPr>
          <w:rFonts w:ascii="仿宋" w:hAnsi="仿宋" w:eastAsia="仿宋" w:cs="仿宋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作品呈现</w:t>
      </w:r>
    </w:p>
    <w:p>
      <w:pPr>
        <w:spacing w:before="183" w:line="384" w:lineRule="auto"/>
        <w:ind w:left="509" w:right="1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报道形</w:t>
      </w:r>
      <w:r>
        <w:rPr>
          <w:rFonts w:ascii="仿宋" w:hAnsi="仿宋" w:eastAsia="仿宋" w:cs="仿宋"/>
          <w:spacing w:val="10"/>
          <w:sz w:val="23"/>
          <w:szCs w:val="23"/>
        </w:rPr>
        <w:t>式</w:t>
      </w:r>
      <w:r>
        <w:rPr>
          <w:rFonts w:ascii="仿宋" w:hAnsi="仿宋" w:eastAsia="仿宋" w:cs="仿宋"/>
          <w:spacing w:val="6"/>
          <w:sz w:val="23"/>
          <w:szCs w:val="23"/>
        </w:rPr>
        <w:t>不拘，但需要以扎实的采访为依托，脉络清晰，细节丰富，见人见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事。</w:t>
      </w:r>
    </w:p>
    <w:p>
      <w:pPr>
        <w:spacing w:before="38" w:line="235" w:lineRule="auto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12"/>
          <w:sz w:val="28"/>
          <w:szCs w:val="28"/>
          <w14:textOutline w14:w="5105" w14:cap="sq" w14:cmpd="sng">
            <w14:solidFill>
              <w14:srgbClr w14:val="000000"/>
            </w14:solidFill>
            <w14:prstDash w14:val="solid"/>
            <w14:bevel/>
          </w14:textOutline>
        </w:rPr>
        <w:t>、其他</w:t>
      </w:r>
    </w:p>
    <w:p>
      <w:pPr>
        <w:spacing w:before="208" w:line="376" w:lineRule="auto"/>
        <w:ind w:left="54" w:right="40" w:firstLine="4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本</w:t>
      </w:r>
      <w:r>
        <w:rPr>
          <w:rFonts w:ascii="仿宋" w:hAnsi="仿宋" w:eastAsia="仿宋" w:cs="仿宋"/>
          <w:spacing w:val="11"/>
          <w:sz w:val="23"/>
          <w:szCs w:val="23"/>
        </w:rPr>
        <w:t>赛</w:t>
      </w:r>
      <w:r>
        <w:rPr>
          <w:rFonts w:ascii="仿宋" w:hAnsi="仿宋" w:eastAsia="仿宋" w:cs="仿宋"/>
          <w:spacing w:val="9"/>
          <w:sz w:val="23"/>
          <w:szCs w:val="23"/>
        </w:rPr>
        <w:t>事与经观第四届融媒体作品大赛组委会协同举办，各参赛同学/队伍可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5"/>
          <w:sz w:val="23"/>
          <w:szCs w:val="23"/>
        </w:rPr>
        <w:t>以</w:t>
      </w:r>
      <w:r>
        <w:rPr>
          <w:rFonts w:ascii="仿宋" w:hAnsi="仿宋" w:eastAsia="仿宋" w:cs="仿宋"/>
          <w:spacing w:val="8"/>
          <w:sz w:val="23"/>
          <w:szCs w:val="23"/>
        </w:rPr>
        <w:t>同步参加这两个赛事。经观融媒体作品大赛报名及参赛说明见：</w:t>
      </w:r>
    </w:p>
    <w:p>
      <w:pPr>
        <w:spacing w:line="224" w:lineRule="auto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"http://cn.mikecrm.com/ERmPQS3" </w:instrText>
      </w:r>
      <w:r>
        <w:fldChar w:fldCharType="separate"/>
      </w:r>
      <w:r>
        <w:rPr>
          <w:rFonts w:ascii="仿宋" w:hAnsi="仿宋" w:eastAsia="仿宋" w:cs="仿宋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http</w:t>
      </w:r>
      <w:r>
        <w:rPr>
          <w:rFonts w:ascii="仿宋" w:hAnsi="仿宋" w:eastAsia="仿宋" w:cs="仿宋"/>
          <w:spacing w:val="20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://</w:t>
      </w:r>
      <w:r>
        <w:rPr>
          <w:rFonts w:ascii="仿宋" w:hAnsi="仿宋" w:eastAsia="仿宋" w:cs="仿宋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cn</w:t>
      </w:r>
      <w:r>
        <w:rPr>
          <w:rFonts w:ascii="仿宋" w:hAnsi="仿宋" w:eastAsia="仿宋" w:cs="仿宋"/>
          <w:spacing w:val="20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仿宋" w:hAnsi="仿宋" w:eastAsia="仿宋" w:cs="仿宋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mikecrm</w:t>
      </w:r>
      <w:r>
        <w:rPr>
          <w:rFonts w:ascii="仿宋" w:hAnsi="仿宋" w:eastAsia="仿宋" w:cs="仿宋"/>
          <w:spacing w:val="20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仿宋" w:hAnsi="仿宋" w:eastAsia="仿宋" w:cs="仿宋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com</w:t>
      </w:r>
      <w:r>
        <w:rPr>
          <w:rFonts w:ascii="仿宋" w:hAnsi="仿宋" w:eastAsia="仿宋" w:cs="仿宋"/>
          <w:spacing w:val="20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/</w:t>
      </w:r>
      <w:r>
        <w:rPr>
          <w:rFonts w:ascii="仿宋" w:hAnsi="仿宋" w:eastAsia="仿宋" w:cs="仿宋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ERmPQS</w:t>
      </w:r>
      <w:r>
        <w:rPr>
          <w:rFonts w:ascii="仿宋" w:hAnsi="仿宋" w:eastAsia="仿宋" w:cs="仿宋"/>
          <w:spacing w:val="19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  <w:r>
        <w:rPr>
          <w:rFonts w:ascii="仿宋" w:hAnsi="仿宋" w:eastAsia="仿宋" w:cs="仿宋"/>
          <w:spacing w:val="19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fldChar w:fldCharType="end"/>
      </w:r>
    </w:p>
    <w:p>
      <w:pPr>
        <w:spacing w:before="188" w:line="468" w:lineRule="exact"/>
        <w:ind w:left="51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8"/>
          <w:position w:val="17"/>
          <w:sz w:val="23"/>
          <w:szCs w:val="23"/>
          <w:lang w:val="en-US" w:eastAsia="zh-CN"/>
        </w:rPr>
        <w:t>参赛</w:t>
      </w:r>
      <w:r>
        <w:rPr>
          <w:rFonts w:ascii="仿宋" w:hAnsi="仿宋" w:eastAsia="仿宋" w:cs="仿宋"/>
          <w:spacing w:val="8"/>
          <w:position w:val="17"/>
          <w:sz w:val="23"/>
          <w:szCs w:val="23"/>
        </w:rPr>
        <w:t>其他未尽事宜由</w:t>
      </w:r>
      <w:r>
        <w:rPr>
          <w:rFonts w:hint="eastAsia" w:ascii="仿宋" w:hAnsi="仿宋" w:eastAsia="仿宋" w:cs="仿宋"/>
          <w:spacing w:val="8"/>
          <w:position w:val="17"/>
          <w:sz w:val="23"/>
          <w:szCs w:val="23"/>
          <w:lang w:val="en-US" w:eastAsia="zh-CN"/>
        </w:rPr>
        <w:t>本</w:t>
      </w:r>
      <w:r>
        <w:rPr>
          <w:rFonts w:ascii="仿宋" w:hAnsi="仿宋" w:eastAsia="仿宋" w:cs="仿宋"/>
          <w:spacing w:val="8"/>
          <w:position w:val="17"/>
          <w:sz w:val="23"/>
          <w:szCs w:val="23"/>
        </w:rPr>
        <w:t>赛事组委会负责解释。</w:t>
      </w:r>
    </w:p>
    <w:p>
      <w:pPr>
        <w:spacing w:before="1" w:line="228" w:lineRule="auto"/>
        <w:ind w:left="513"/>
        <w:rPr>
          <w:rFonts w:ascii="仿宋" w:hAnsi="仿宋" w:eastAsia="仿宋" w:cs="仿宋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" w:line="228" w:lineRule="auto"/>
        <w:ind w:left="513"/>
        <w:rPr>
          <w:rFonts w:ascii="仿宋" w:hAnsi="仿宋" w:eastAsia="仿宋" w:cs="仿宋"/>
          <w:sz w:val="23"/>
          <w:szCs w:val="23"/>
        </w:rPr>
      </w:pPr>
      <w:bookmarkStart w:id="0" w:name="_GoBack"/>
      <w:bookmarkEnd w:id="0"/>
      <w:r>
        <w:rPr>
          <w:rFonts w:ascii="仿宋" w:hAnsi="仿宋" w:eastAsia="仿宋" w:cs="仿宋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参</w:t>
      </w:r>
      <w:r>
        <w:rPr>
          <w:rFonts w:ascii="仿宋" w:hAnsi="仿宋" w:eastAsia="仿宋" w:cs="仿宋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赛参考作品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</w:p>
    <w:p>
      <w:pPr>
        <w:spacing w:before="183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"http://www.eeo.com.cn/2022/0805/547130.shtml"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/2022/0805/547130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before="1" w:line="230" w:lineRule="auto"/>
        <w:ind w:left="5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陪</w:t>
      </w:r>
      <w:r>
        <w:rPr>
          <w:rFonts w:ascii="仿宋" w:hAnsi="仿宋" w:eastAsia="仿宋" w:cs="仿宋"/>
          <w:spacing w:val="8"/>
          <w:sz w:val="23"/>
          <w:szCs w:val="23"/>
        </w:rPr>
        <w:t>诊师江湖：游走在医院与病患间 不是黄牛或号神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"http://www.eeo.com.cn/2022/0924/559557.shtml"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/2022/0924/559557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before="1" w:line="228" w:lineRule="auto"/>
        <w:ind w:left="5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退</w:t>
      </w:r>
      <w:r>
        <w:rPr>
          <w:rFonts w:ascii="仿宋" w:hAnsi="仿宋" w:eastAsia="仿宋" w:cs="仿宋"/>
          <w:spacing w:val="8"/>
          <w:sz w:val="23"/>
          <w:szCs w:val="23"/>
        </w:rPr>
        <w:t>休后，老人走向垃圾堆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"http://www.eeo.com.cn/2022/0711/542930.shtml"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/2022/0711/542930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line="229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社</w:t>
      </w:r>
      <w:r>
        <w:rPr>
          <w:rFonts w:ascii="仿宋" w:hAnsi="仿宋" w:eastAsia="仿宋" w:cs="仿宋"/>
          <w:spacing w:val="9"/>
          <w:sz w:val="23"/>
          <w:szCs w:val="23"/>
        </w:rPr>
        <w:t>区养老驿站的艰难时刻：挣扎在盈亏线与情怀之间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224" w:lineRule="auto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"http://www.eeo.com.cn/2022/0303/523828.shtml" </w:instrText>
      </w:r>
      <w:r>
        <w:fldChar w:fldCharType="separate"/>
      </w:r>
      <w:r>
        <w:rPr>
          <w:rFonts w:ascii="仿宋" w:hAnsi="仿宋" w:eastAsia="仿宋" w:cs="仿宋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sz w:val="23"/>
          <w:szCs w:val="23"/>
        </w:rPr>
        <w:t>://</w:t>
      </w:r>
      <w:r>
        <w:rPr>
          <w:rFonts w:ascii="仿宋" w:hAnsi="仿宋" w:eastAsia="仿宋" w:cs="仿宋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sz w:val="23"/>
          <w:szCs w:val="23"/>
        </w:rPr>
        <w:t>.</w:t>
      </w:r>
      <w:r>
        <w:rPr>
          <w:rFonts w:ascii="仿宋" w:hAnsi="仿宋" w:eastAsia="仿宋" w:cs="仿宋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sz w:val="23"/>
          <w:szCs w:val="23"/>
        </w:rPr>
        <w:t>/2022/0303/523828</w:t>
      </w:r>
      <w:r>
        <w:rPr>
          <w:rFonts w:ascii="仿宋" w:hAnsi="仿宋" w:eastAsia="仿宋" w:cs="仿宋"/>
          <w:spacing w:val="7"/>
          <w:sz w:val="23"/>
          <w:szCs w:val="23"/>
        </w:rPr>
        <w:t>.</w:t>
      </w:r>
      <w:r>
        <w:rPr>
          <w:rFonts w:ascii="仿宋" w:hAnsi="仿宋" w:eastAsia="仿宋" w:cs="仿宋"/>
          <w:sz w:val="23"/>
          <w:szCs w:val="23"/>
        </w:rPr>
        <w:t>shtml</w:t>
      </w:r>
      <w:r>
        <w:rPr>
          <w:rFonts w:ascii="仿宋" w:hAnsi="仿宋" w:eastAsia="仿宋" w:cs="仿宋"/>
          <w:sz w:val="23"/>
          <w:szCs w:val="23"/>
        </w:rPr>
        <w:fldChar w:fldCharType="end"/>
      </w:r>
    </w:p>
    <w:p>
      <w:pPr>
        <w:spacing w:before="189" w:line="229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养老院漂</w:t>
      </w:r>
      <w:r>
        <w:rPr>
          <w:rFonts w:ascii="仿宋" w:hAnsi="仿宋" w:eastAsia="仿宋" w:cs="仿宋"/>
          <w:spacing w:val="5"/>
          <w:sz w:val="23"/>
          <w:szCs w:val="23"/>
        </w:rPr>
        <w:t>流</w:t>
      </w:r>
      <w:r>
        <w:rPr>
          <w:rFonts w:ascii="仿宋" w:hAnsi="仿宋" w:eastAsia="仿宋" w:cs="仿宋"/>
          <w:spacing w:val="4"/>
          <w:sz w:val="23"/>
          <w:szCs w:val="23"/>
        </w:rPr>
        <w:t>记： 医保报销难、可选机构少，还是我们太矫情？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"http://www.eeo.com.cn/2021/0604/490540.shtml"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16"/>
          <w:position w:val="18"/>
          <w:sz w:val="23"/>
          <w:szCs w:val="23"/>
        </w:rPr>
        <w:t>:</w:t>
      </w:r>
      <w:r>
        <w:rPr>
          <w:rFonts w:ascii="仿宋" w:hAnsi="仿宋" w:eastAsia="仿宋" w:cs="仿宋"/>
          <w:spacing w:val="14"/>
          <w:position w:val="18"/>
          <w:sz w:val="23"/>
          <w:szCs w:val="23"/>
        </w:rPr>
        <w:t>/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/2021/0604/490540.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、</w:t>
      </w:r>
    </w:p>
    <w:p>
      <w:pPr>
        <w:spacing w:line="226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经</w:t>
      </w:r>
      <w:r>
        <w:rPr>
          <w:rFonts w:ascii="仿宋" w:hAnsi="仿宋" w:eastAsia="仿宋" w:cs="仿宋"/>
          <w:spacing w:val="9"/>
          <w:sz w:val="23"/>
          <w:szCs w:val="23"/>
        </w:rPr>
        <w:t>观</w:t>
      </w:r>
      <w:r>
        <w:rPr>
          <w:rFonts w:ascii="仿宋" w:hAnsi="仿宋" w:eastAsia="仿宋" w:cs="仿宋"/>
          <w:spacing w:val="7"/>
          <w:sz w:val="23"/>
          <w:szCs w:val="23"/>
        </w:rPr>
        <w:t>头条 | 三孩来了，80、90 后准备好了吗？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6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"https://36kr.com/p/2270198000185473"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https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: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//36</w:t>
      </w:r>
      <w:r>
        <w:rPr>
          <w:rFonts w:ascii="仿宋" w:hAnsi="仿宋" w:eastAsia="仿宋" w:cs="仿宋"/>
          <w:position w:val="18"/>
          <w:sz w:val="23"/>
          <w:szCs w:val="23"/>
        </w:rPr>
        <w:t>kr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</w:t>
      </w:r>
      <w:r>
        <w:rPr>
          <w:rFonts w:ascii="仿宋" w:hAnsi="仿宋" w:eastAsia="仿宋" w:cs="仿宋"/>
          <w:position w:val="18"/>
          <w:sz w:val="23"/>
          <w:szCs w:val="23"/>
        </w:rPr>
        <w:t>p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/2270198000185473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fldChar w:fldCharType="end"/>
      </w:r>
    </w:p>
    <w:p>
      <w:pPr>
        <w:spacing w:before="1" w:line="229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数字人攻陷直播间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22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"https://36kr.com/p/2202380495498370"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https</w:t>
      </w:r>
      <w:r>
        <w:rPr>
          <w:rFonts w:ascii="仿宋" w:hAnsi="仿宋" w:eastAsia="仿宋" w:cs="仿宋"/>
          <w:spacing w:val="8"/>
          <w:position w:val="18"/>
          <w:sz w:val="23"/>
          <w:szCs w:val="23"/>
        </w:rPr>
        <w:t>: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//36</w:t>
      </w:r>
      <w:r>
        <w:rPr>
          <w:rFonts w:ascii="仿宋" w:hAnsi="仿宋" w:eastAsia="仿宋" w:cs="仿宋"/>
          <w:position w:val="18"/>
          <w:sz w:val="23"/>
          <w:szCs w:val="23"/>
        </w:rPr>
        <w:t>kr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</w:t>
      </w:r>
      <w:r>
        <w:rPr>
          <w:rFonts w:ascii="仿宋" w:hAnsi="仿宋" w:eastAsia="仿宋" w:cs="仿宋"/>
          <w:position w:val="18"/>
          <w:sz w:val="23"/>
          <w:szCs w:val="23"/>
        </w:rPr>
        <w:t>p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/2202380495498370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fldChar w:fldCharType="end"/>
      </w:r>
    </w:p>
    <w:p>
      <w:pPr>
        <w:spacing w:line="231" w:lineRule="auto"/>
        <w:ind w:left="5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这</w:t>
      </w:r>
      <w:r>
        <w:rPr>
          <w:rFonts w:ascii="仿宋" w:hAnsi="仿宋" w:eastAsia="仿宋" w:cs="仿宋"/>
          <w:spacing w:val="7"/>
          <w:sz w:val="23"/>
          <w:szCs w:val="23"/>
        </w:rPr>
        <w:t>届 90 后，在直播间选墓地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"http://www.eeo.com.cn/2023/0506/590877.shtml"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/2023/0506/590877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line="224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找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到工作前，先当 </w:t>
      </w:r>
      <w:r>
        <w:rPr>
          <w:rFonts w:ascii="仿宋" w:hAnsi="仿宋" w:eastAsia="仿宋" w:cs="仿宋"/>
          <w:sz w:val="23"/>
          <w:szCs w:val="23"/>
        </w:rPr>
        <w:t>up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主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"http://www.eeo.com.cn/2023/0314/581696.shtml"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/2023/0314/581696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line="228" w:lineRule="auto"/>
        <w:ind w:left="5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假装购了个物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468" w:lineRule="exact"/>
        <w:ind w:left="499"/>
        <w:rPr>
          <w:rFonts w:ascii="仿宋" w:hAnsi="仿宋" w:eastAsia="仿宋" w:cs="仿宋"/>
          <w:sz w:val="23"/>
          <w:szCs w:val="23"/>
        </w:rPr>
      </w:pPr>
      <w:r>
        <w:fldChar w:fldCharType="begin"/>
      </w:r>
      <w:r>
        <w:instrText xml:space="preserve"> HYPERLINK "http://www.eeo.com.cn/2023/0301/579977.shtml" </w:instrText>
      </w:r>
      <w:r>
        <w:fldChar w:fldCharType="separate"/>
      </w:r>
      <w:r>
        <w:rPr>
          <w:rFonts w:ascii="仿宋" w:hAnsi="仿宋" w:eastAsia="仿宋" w:cs="仿宋"/>
          <w:position w:val="18"/>
          <w:sz w:val="23"/>
          <w:szCs w:val="23"/>
        </w:rPr>
        <w:t>http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://</w:t>
      </w:r>
      <w:r>
        <w:rPr>
          <w:rFonts w:ascii="仿宋" w:hAnsi="仿宋" w:eastAsia="仿宋" w:cs="仿宋"/>
          <w:position w:val="18"/>
          <w:sz w:val="23"/>
          <w:szCs w:val="23"/>
        </w:rPr>
        <w:t>www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eeo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com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cn</w:t>
      </w:r>
      <w:r>
        <w:rPr>
          <w:rFonts w:ascii="仿宋" w:hAnsi="仿宋" w:eastAsia="仿宋" w:cs="仿宋"/>
          <w:spacing w:val="9"/>
          <w:position w:val="18"/>
          <w:sz w:val="23"/>
          <w:szCs w:val="23"/>
        </w:rPr>
        <w:t>/2023/0301/579977</w:t>
      </w:r>
      <w:r>
        <w:rPr>
          <w:rFonts w:ascii="仿宋" w:hAnsi="仿宋" w:eastAsia="仿宋" w:cs="仿宋"/>
          <w:spacing w:val="7"/>
          <w:position w:val="18"/>
          <w:sz w:val="23"/>
          <w:szCs w:val="23"/>
        </w:rPr>
        <w:t>.</w:t>
      </w:r>
      <w:r>
        <w:rPr>
          <w:rFonts w:ascii="仿宋" w:hAnsi="仿宋" w:eastAsia="仿宋" w:cs="仿宋"/>
          <w:position w:val="18"/>
          <w:sz w:val="23"/>
          <w:szCs w:val="23"/>
        </w:rPr>
        <w:t>shtml</w:t>
      </w:r>
      <w:r>
        <w:rPr>
          <w:rFonts w:ascii="仿宋" w:hAnsi="仿宋" w:eastAsia="仿宋" w:cs="仿宋"/>
          <w:position w:val="18"/>
          <w:sz w:val="23"/>
          <w:szCs w:val="23"/>
        </w:rPr>
        <w:fldChar w:fldCharType="end"/>
      </w:r>
    </w:p>
    <w:p>
      <w:pPr>
        <w:spacing w:before="1" w:line="229" w:lineRule="auto"/>
        <w:ind w:left="50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sz w:val="23"/>
          <w:szCs w:val="23"/>
        </w:rPr>
        <w:t>瑞</w:t>
      </w:r>
      <w:r>
        <w:rPr>
          <w:rFonts w:ascii="仿宋" w:hAnsi="仿宋" w:eastAsia="仿宋" w:cs="仿宋"/>
          <w:spacing w:val="9"/>
          <w:sz w:val="23"/>
          <w:szCs w:val="23"/>
        </w:rPr>
        <w:t>丽玉石商人归来：直播电商战火烧向产业带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Y0Njk0MmE0ODFjMTU3NmZmYzJlOTJkOTJjZjkwZjgifQ=="/>
  </w:docVars>
  <w:rsids>
    <w:rsidRoot w:val="00000000"/>
    <w:rsid w:val="35D42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1759</Words>
  <Characters>2241</Characters>
  <TotalTime>8</TotalTime>
  <ScaleCrop>false</ScaleCrop>
  <LinksUpToDate>false</LinksUpToDate>
  <CharactersWithSpaces>2340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2023-06-14T20:43:00Z</dcterms:created>
  <dc:creator>buxing nandao</dc:creator>
  <cp:lastModifiedBy>+mache</cp:lastModifiedBy>
  <dcterms:modified xsi:type="dcterms:W3CDTF">2023-06-17T01:01:39Z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2023-06-17T08:53:35Z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8F4DC929E2C44CFCA2C3326E2D04357E_12</vt:lpwstr>
  </property>
</Properties>
</file>