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89" w:rsidRDefault="00722989" w:rsidP="00722989"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附件一：</w:t>
      </w:r>
    </w:p>
    <w:p w:rsidR="00976A56" w:rsidRDefault="002A39E2">
      <w:pPr>
        <w:jc w:val="center"/>
        <w:rPr>
          <w:b/>
          <w:bCs/>
          <w:sz w:val="28"/>
          <w:szCs w:val="32"/>
        </w:rPr>
      </w:pPr>
      <w:r w:rsidRPr="002A39E2">
        <w:rPr>
          <w:rFonts w:hint="eastAsia"/>
          <w:b/>
          <w:bCs/>
          <w:sz w:val="28"/>
          <w:szCs w:val="32"/>
        </w:rPr>
        <w:t>《专业调查与实习》</w:t>
      </w:r>
      <w:r>
        <w:rPr>
          <w:rFonts w:hint="eastAsia"/>
          <w:b/>
          <w:bCs/>
          <w:sz w:val="28"/>
          <w:szCs w:val="32"/>
        </w:rPr>
        <w:t>手机</w:t>
      </w:r>
      <w:r w:rsidRPr="002A39E2">
        <w:rPr>
          <w:rFonts w:hint="eastAsia"/>
          <w:b/>
          <w:bCs/>
          <w:sz w:val="28"/>
          <w:szCs w:val="32"/>
        </w:rPr>
        <w:t>端</w:t>
      </w:r>
      <w:r w:rsidR="00844596">
        <w:rPr>
          <w:rFonts w:hint="eastAsia"/>
          <w:b/>
          <w:bCs/>
          <w:sz w:val="28"/>
          <w:szCs w:val="32"/>
        </w:rPr>
        <w:t>教师</w:t>
      </w:r>
      <w:r w:rsidRPr="002A39E2">
        <w:rPr>
          <w:rFonts w:hint="eastAsia"/>
          <w:b/>
          <w:bCs/>
          <w:sz w:val="28"/>
          <w:szCs w:val="32"/>
        </w:rPr>
        <w:t>操作手册</w:t>
      </w:r>
    </w:p>
    <w:p w:rsidR="00976A56" w:rsidRDefault="00ED44A5">
      <w:pPr>
        <w:pStyle w:val="1"/>
        <w:numPr>
          <w:ilvl w:val="0"/>
          <w:numId w:val="1"/>
        </w:numPr>
        <w:ind w:firstLineChars="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登录学习通</w:t>
      </w:r>
    </w:p>
    <w:p w:rsidR="00976A56" w:rsidRDefault="00ED44A5">
      <w:r>
        <w:rPr>
          <w:rFonts w:hint="eastAsia"/>
        </w:rPr>
        <w:t>选择“其他登录方式”进行登录，输入学校名称、教工号和密码</w:t>
      </w:r>
      <w:r>
        <w:t>（</w:t>
      </w:r>
      <w:r>
        <w:rPr>
          <w:rFonts w:hint="eastAsia"/>
        </w:rPr>
        <w:t>初始密码s</w:t>
      </w:r>
      <w:r>
        <w:t>654321</w:t>
      </w:r>
      <w:r>
        <w:rPr>
          <w:rFonts w:hint="eastAsia"/>
        </w:rPr>
        <w:t>s</w:t>
      </w:r>
      <w:r>
        <w:t>）</w:t>
      </w:r>
      <w:r>
        <w:rPr>
          <w:rFonts w:hint="eastAsia"/>
        </w:rPr>
        <w:t>登录；</w:t>
      </w:r>
    </w:p>
    <w:p w:rsidR="00976A56" w:rsidRDefault="00ED44A5">
      <w:pPr>
        <w:jc w:val="center"/>
      </w:pPr>
      <w:r>
        <w:rPr>
          <w:noProof/>
        </w:rPr>
        <w:drawing>
          <wp:inline distT="0" distB="0" distL="0" distR="0">
            <wp:extent cx="1664335" cy="2865755"/>
            <wp:effectExtent l="0" t="0" r="12065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607820" cy="2857500"/>
            <wp:effectExtent l="0" t="0" r="17780" b="1270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610360" cy="2862580"/>
            <wp:effectExtent l="0" t="0" r="1524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A56" w:rsidRDefault="001348BD" w:rsidP="001348BD">
      <w:pPr>
        <w:pStyle w:val="1"/>
        <w:numPr>
          <w:ilvl w:val="0"/>
          <w:numId w:val="1"/>
        </w:numPr>
        <w:ind w:firstLineChars="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实</w:t>
      </w:r>
      <w:r w:rsidRPr="001348BD">
        <w:rPr>
          <w:rFonts w:hint="eastAsia"/>
          <w:b/>
          <w:bCs/>
          <w:sz w:val="24"/>
          <w:szCs w:val="28"/>
        </w:rPr>
        <w:t>践教学</w:t>
      </w:r>
      <w:r w:rsidR="00ED44A5">
        <w:rPr>
          <w:rFonts w:hint="eastAsia"/>
          <w:b/>
          <w:bCs/>
          <w:sz w:val="24"/>
          <w:szCs w:val="28"/>
        </w:rPr>
        <w:t>模块使用</w:t>
      </w:r>
    </w:p>
    <w:p w:rsidR="00976A56" w:rsidRDefault="00ED44A5">
      <w:r>
        <w:rPr>
          <w:rFonts w:hint="eastAsia"/>
        </w:rPr>
        <w:t>（1）点击首页“</w:t>
      </w:r>
      <w:r w:rsidR="001348BD">
        <w:rPr>
          <w:rFonts w:hint="eastAsia"/>
        </w:rPr>
        <w:t>实践教学</w:t>
      </w:r>
      <w:r>
        <w:rPr>
          <w:rFonts w:hint="eastAsia"/>
        </w:rPr>
        <w:t>”模块</w:t>
      </w:r>
      <w:r>
        <w:t>（</w:t>
      </w:r>
      <w:r>
        <w:rPr>
          <w:rFonts w:hint="eastAsia"/>
        </w:rPr>
        <w:t>顶部下拉窗口选择单位安徽财经大学</w:t>
      </w:r>
      <w:r>
        <w:t>，</w:t>
      </w:r>
      <w:r>
        <w:rPr>
          <w:rFonts w:hint="eastAsia"/>
        </w:rPr>
        <w:t>首页图片为东校图书馆</w:t>
      </w:r>
      <w:r>
        <w:t>）</w:t>
      </w:r>
      <w:r>
        <w:rPr>
          <w:rFonts w:hint="eastAsia"/>
        </w:rPr>
        <w:t>；</w:t>
      </w:r>
    </w:p>
    <w:p w:rsidR="00976A56" w:rsidRDefault="001348BD">
      <w:pPr>
        <w:jc w:val="center"/>
      </w:pPr>
      <w:r>
        <w:rPr>
          <w:rFonts w:ascii="Yuanti SC Regular" w:eastAsia="Yuanti SC Regular" w:hAnsi="Yuanti SC Regular" w:cs="Yuanti SC Regular"/>
          <w:noProof/>
        </w:rPr>
        <w:lastRenderedPageBreak/>
        <w:drawing>
          <wp:inline distT="0" distB="0" distL="114300" distR="114300">
            <wp:extent cx="1711325" cy="3704590"/>
            <wp:effectExtent l="0" t="0" r="15875" b="3810"/>
            <wp:docPr id="7" name="图片 7" descr="IMG_9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94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A56" w:rsidRDefault="00ED44A5">
      <w:r>
        <w:rPr>
          <w:rFonts w:hint="eastAsia"/>
        </w:rPr>
        <w:t>（2）老师进入实习管理界面后，点击“</w:t>
      </w:r>
      <w:r w:rsidR="003D5AC8" w:rsidRPr="003D5AC8">
        <w:rPr>
          <w:rFonts w:hint="eastAsia"/>
          <w:b/>
        </w:rPr>
        <w:t>计划</w:t>
      </w:r>
      <w:r>
        <w:rPr>
          <w:rFonts w:hint="eastAsia"/>
          <w:b/>
          <w:bCs/>
        </w:rPr>
        <w:t>申请审批</w:t>
      </w:r>
      <w:r>
        <w:rPr>
          <w:rFonts w:hint="eastAsia"/>
        </w:rPr>
        <w:t>”按钮，对学生申请岗位进行审批；</w:t>
      </w:r>
    </w:p>
    <w:p w:rsidR="00976A56" w:rsidRDefault="003D5AC8">
      <w:pPr>
        <w:jc w:val="center"/>
      </w:pPr>
      <w:r w:rsidRPr="003D5AC8">
        <w:rPr>
          <w:noProof/>
        </w:rPr>
        <w:drawing>
          <wp:inline distT="0" distB="0" distL="0" distR="0">
            <wp:extent cx="1856740" cy="3133725"/>
            <wp:effectExtent l="0" t="0" r="0" b="0"/>
            <wp:docPr id="1" name="图片 1" descr="C:\Users\Administrator\Desktop\计划申请审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计划申请审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444" b="14328"/>
                    <a:stretch/>
                  </pic:blipFill>
                  <pic:spPr bwMode="auto">
                    <a:xfrm>
                      <a:off x="0" y="0"/>
                      <a:ext cx="1857375" cy="313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76A56" w:rsidRDefault="00ED44A5">
      <w:pPr>
        <w:pStyle w:val="1"/>
        <w:numPr>
          <w:ilvl w:val="0"/>
          <w:numId w:val="2"/>
        </w:numPr>
        <w:ind w:firstLineChars="0"/>
      </w:pPr>
      <w:r>
        <w:rPr>
          <w:rFonts w:hint="eastAsia"/>
        </w:rPr>
        <w:t>在岗位审批界面，点击“待审批”进入审批界面；</w:t>
      </w:r>
    </w:p>
    <w:p w:rsidR="00976A56" w:rsidRDefault="00ED44A5">
      <w:pPr>
        <w:jc w:val="center"/>
      </w:pPr>
      <w:r>
        <w:rPr>
          <w:noProof/>
        </w:rPr>
        <w:lastRenderedPageBreak/>
        <w:drawing>
          <wp:inline distT="0" distB="0" distL="0" distR="0">
            <wp:extent cx="1849120" cy="4004310"/>
            <wp:effectExtent l="0" t="0" r="508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400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A56" w:rsidRDefault="00ED44A5">
      <w:pPr>
        <w:pStyle w:val="1"/>
        <w:numPr>
          <w:ilvl w:val="0"/>
          <w:numId w:val="2"/>
        </w:numPr>
        <w:ind w:firstLineChars="0"/>
      </w:pPr>
      <w:r>
        <w:rPr>
          <w:rFonts w:hint="eastAsia"/>
        </w:rPr>
        <w:t>老师主要审核“调查实习”模块的信息，如果符合要求，老师可点击蓝色“同意”按钮，通过学生岗位申请；如果不符合要求，老师可点击“拒绝”按钮（拒绝后，学生需要重新申请</w:t>
      </w:r>
      <w:r w:rsidR="00E1636D">
        <w:rPr>
          <w:rFonts w:hint="eastAsia"/>
        </w:rPr>
        <w:t>）。</w:t>
      </w:r>
    </w:p>
    <w:p w:rsidR="00976A56" w:rsidRDefault="00ED44A5">
      <w:pPr>
        <w:jc w:val="center"/>
      </w:pPr>
      <w:r>
        <w:rPr>
          <w:noProof/>
        </w:rPr>
        <w:drawing>
          <wp:inline distT="0" distB="0" distL="0" distR="0">
            <wp:extent cx="1623695" cy="35147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3470" cy="355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A56" w:rsidRDefault="00ED44A5">
      <w:r>
        <w:rPr>
          <w:rFonts w:hint="eastAsia"/>
        </w:rPr>
        <w:t>3.</w:t>
      </w:r>
      <w:r>
        <w:t xml:space="preserve"> </w:t>
      </w:r>
      <w:r w:rsidR="002A7DA6">
        <w:rPr>
          <w:rFonts w:hint="eastAsia"/>
        </w:rPr>
        <w:t>实习</w:t>
      </w:r>
      <w:r>
        <w:rPr>
          <w:rFonts w:hint="eastAsia"/>
        </w:rPr>
        <w:t>总结的审核</w:t>
      </w:r>
    </w:p>
    <w:p w:rsidR="00976A56" w:rsidRDefault="00ED44A5">
      <w:r>
        <w:rPr>
          <w:rFonts w:hint="eastAsia"/>
        </w:rPr>
        <w:lastRenderedPageBreak/>
        <w:t>实习活动结束后</w:t>
      </w:r>
      <w:r>
        <w:t>，</w:t>
      </w:r>
      <w:r>
        <w:rPr>
          <w:rFonts w:hint="eastAsia"/>
        </w:rPr>
        <w:t>老师点击“总结管理”：其中对学生所提交总结进行审阅并打分，审阅方式点击</w:t>
      </w:r>
      <w:r>
        <w:rPr>
          <w:rFonts w:hint="eastAsia"/>
          <w:b/>
          <w:bCs/>
        </w:rPr>
        <w:t>实习总结</w:t>
      </w:r>
      <w:r>
        <w:rPr>
          <w:rFonts w:hint="eastAsia"/>
        </w:rPr>
        <w:t>中的附件可在软件内预览</w:t>
      </w:r>
      <w:r>
        <w:t>。</w:t>
      </w:r>
      <w:r w:rsidR="00E14CF0">
        <w:rPr>
          <w:rFonts w:hint="eastAsia"/>
        </w:rPr>
        <w:t>最后可综合实际情况</w:t>
      </w:r>
      <w:r w:rsidR="004519AA">
        <w:rPr>
          <w:rFonts w:hint="eastAsia"/>
        </w:rPr>
        <w:t>填写分数并选择“通过”或“不通过”按钮进行审批（审批不通过后学生可修改后再次</w:t>
      </w:r>
      <w:bookmarkStart w:id="0" w:name="_GoBack"/>
      <w:bookmarkEnd w:id="0"/>
      <w:r w:rsidR="004519AA">
        <w:rPr>
          <w:rFonts w:hint="eastAsia"/>
        </w:rPr>
        <w:t>提交）。</w:t>
      </w:r>
    </w:p>
    <w:p w:rsidR="00976A56" w:rsidRDefault="006D674A">
      <w:pPr>
        <w:jc w:val="center"/>
      </w:pPr>
      <w:r w:rsidRPr="006D674A">
        <w:rPr>
          <w:noProof/>
        </w:rPr>
        <w:drawing>
          <wp:inline distT="0" distB="0" distL="0" distR="0">
            <wp:extent cx="1790700" cy="3319453"/>
            <wp:effectExtent l="0" t="0" r="0" b="0"/>
            <wp:docPr id="9" name="图片 9" descr="C:\Users\Administrator\Desktop\总结管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总结管理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442" b="7342"/>
                    <a:stretch/>
                  </pic:blipFill>
                  <pic:spPr bwMode="auto">
                    <a:xfrm>
                      <a:off x="0" y="0"/>
                      <a:ext cx="1807767" cy="335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ED44A5">
        <w:rPr>
          <w:rFonts w:hint="eastAsia"/>
        </w:rPr>
        <w:t xml:space="preserve"> </w:t>
      </w:r>
      <w:r w:rsidR="00ED44A5">
        <w:rPr>
          <w:noProof/>
        </w:rPr>
        <w:drawing>
          <wp:inline distT="0" distB="0" distL="0" distR="0">
            <wp:extent cx="1651000" cy="3572510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4A5">
        <w:t xml:space="preserve"> </w:t>
      </w:r>
      <w:r w:rsidR="00ED44A5">
        <w:rPr>
          <w:noProof/>
        </w:rPr>
        <w:drawing>
          <wp:inline distT="0" distB="0" distL="0" distR="0">
            <wp:extent cx="1652270" cy="3576320"/>
            <wp:effectExtent l="0" t="0" r="508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773" cy="357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A56" w:rsidSect="00976A5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13E" w:rsidRDefault="008E613E" w:rsidP="00E1636D">
      <w:r>
        <w:separator/>
      </w:r>
    </w:p>
  </w:endnote>
  <w:endnote w:type="continuationSeparator" w:id="1">
    <w:p w:rsidR="008E613E" w:rsidRDefault="008E613E" w:rsidP="00E16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anti SC Regular">
    <w:altName w:val="Arial Unicode MS"/>
    <w:charset w:val="86"/>
    <w:family w:val="auto"/>
    <w:pitch w:val="default"/>
    <w:sig w:usb0="00000000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89" w:rsidRDefault="0072298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89" w:rsidRDefault="0072298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89" w:rsidRDefault="007229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13E" w:rsidRDefault="008E613E" w:rsidP="00E1636D">
      <w:r>
        <w:separator/>
      </w:r>
    </w:p>
  </w:footnote>
  <w:footnote w:type="continuationSeparator" w:id="1">
    <w:p w:rsidR="008E613E" w:rsidRDefault="008E613E" w:rsidP="00E16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89" w:rsidRDefault="0072298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6D" w:rsidRDefault="00E1636D" w:rsidP="0072298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89" w:rsidRDefault="007229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5311"/>
    <w:multiLevelType w:val="multilevel"/>
    <w:tmpl w:val="1DE35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4D0305"/>
    <w:multiLevelType w:val="multilevel"/>
    <w:tmpl w:val="354D0305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340"/>
    <w:rsid w:val="DEA7554E"/>
    <w:rsid w:val="00092722"/>
    <w:rsid w:val="000B11F7"/>
    <w:rsid w:val="00115D44"/>
    <w:rsid w:val="001348BD"/>
    <w:rsid w:val="00145F8C"/>
    <w:rsid w:val="001A136C"/>
    <w:rsid w:val="001E1FEE"/>
    <w:rsid w:val="001F5E9B"/>
    <w:rsid w:val="002468FA"/>
    <w:rsid w:val="0025207B"/>
    <w:rsid w:val="002A39E2"/>
    <w:rsid w:val="002A7DA6"/>
    <w:rsid w:val="00353110"/>
    <w:rsid w:val="00375AC6"/>
    <w:rsid w:val="00385B6A"/>
    <w:rsid w:val="003953DF"/>
    <w:rsid w:val="003C4BEC"/>
    <w:rsid w:val="003D5AC8"/>
    <w:rsid w:val="00400F4F"/>
    <w:rsid w:val="004519AA"/>
    <w:rsid w:val="00497208"/>
    <w:rsid w:val="004C446F"/>
    <w:rsid w:val="004D2AF3"/>
    <w:rsid w:val="004F4468"/>
    <w:rsid w:val="004F70ED"/>
    <w:rsid w:val="00535A9A"/>
    <w:rsid w:val="005901D7"/>
    <w:rsid w:val="00590263"/>
    <w:rsid w:val="005D0951"/>
    <w:rsid w:val="00623510"/>
    <w:rsid w:val="00686985"/>
    <w:rsid w:val="00694730"/>
    <w:rsid w:val="006D674A"/>
    <w:rsid w:val="00722989"/>
    <w:rsid w:val="007230E3"/>
    <w:rsid w:val="007449EF"/>
    <w:rsid w:val="00751532"/>
    <w:rsid w:val="00804FC4"/>
    <w:rsid w:val="00844596"/>
    <w:rsid w:val="0087126B"/>
    <w:rsid w:val="00892A6C"/>
    <w:rsid w:val="008A5152"/>
    <w:rsid w:val="008B6340"/>
    <w:rsid w:val="008D0AB6"/>
    <w:rsid w:val="008E613E"/>
    <w:rsid w:val="008F1D32"/>
    <w:rsid w:val="008F631F"/>
    <w:rsid w:val="009259B9"/>
    <w:rsid w:val="009619A0"/>
    <w:rsid w:val="00976A56"/>
    <w:rsid w:val="009916E0"/>
    <w:rsid w:val="009D17BA"/>
    <w:rsid w:val="009D2A2E"/>
    <w:rsid w:val="009F7421"/>
    <w:rsid w:val="00A05493"/>
    <w:rsid w:val="00A20E33"/>
    <w:rsid w:val="00A56638"/>
    <w:rsid w:val="00A71D7E"/>
    <w:rsid w:val="00AA470C"/>
    <w:rsid w:val="00B16DD6"/>
    <w:rsid w:val="00B22843"/>
    <w:rsid w:val="00B60190"/>
    <w:rsid w:val="00B903B2"/>
    <w:rsid w:val="00BA3769"/>
    <w:rsid w:val="00BD0F47"/>
    <w:rsid w:val="00BD63DA"/>
    <w:rsid w:val="00C071A6"/>
    <w:rsid w:val="00C23216"/>
    <w:rsid w:val="00C34D27"/>
    <w:rsid w:val="00C5775D"/>
    <w:rsid w:val="00C65AEA"/>
    <w:rsid w:val="00C72F57"/>
    <w:rsid w:val="00C75D45"/>
    <w:rsid w:val="00C91250"/>
    <w:rsid w:val="00CA1918"/>
    <w:rsid w:val="00CD5CA7"/>
    <w:rsid w:val="00CD6477"/>
    <w:rsid w:val="00CD70BD"/>
    <w:rsid w:val="00D46FF4"/>
    <w:rsid w:val="00D529F0"/>
    <w:rsid w:val="00D93FFA"/>
    <w:rsid w:val="00DB19C1"/>
    <w:rsid w:val="00E14CF0"/>
    <w:rsid w:val="00E1636D"/>
    <w:rsid w:val="00E21A1E"/>
    <w:rsid w:val="00EA6485"/>
    <w:rsid w:val="00ED44A5"/>
    <w:rsid w:val="00F021B6"/>
    <w:rsid w:val="00F94E4C"/>
    <w:rsid w:val="00FB7123"/>
    <w:rsid w:val="00FD1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76A56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E163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636D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16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1636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16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163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Tao</dc:creator>
  <cp:lastModifiedBy>杨晓庆</cp:lastModifiedBy>
  <cp:revision>85</cp:revision>
  <dcterms:created xsi:type="dcterms:W3CDTF">2021-01-06T10:46:00Z</dcterms:created>
  <dcterms:modified xsi:type="dcterms:W3CDTF">2021-07-06T07:04:00Z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