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6D" w:rsidRDefault="00840060">
      <w:pPr>
        <w:tabs>
          <w:tab w:val="center" w:pos="6979"/>
        </w:tabs>
        <w:spacing w:line="252" w:lineRule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24"/>
          <w:szCs w:val="24"/>
        </w:rPr>
        <w:t>附件</w:t>
      </w:r>
      <w:r>
        <w:rPr>
          <w:rFonts w:ascii="方正小标宋_GBK" w:eastAsia="方正小标宋_GBK" w:hAnsi="Times New Roman" w:cs="Times New Roman"/>
          <w:sz w:val="44"/>
          <w:szCs w:val="44"/>
        </w:rPr>
        <w:tab/>
      </w:r>
      <w:r w:rsidR="00564EFB">
        <w:rPr>
          <w:rFonts w:ascii="方正小标宋_GBK" w:eastAsia="方正小标宋_GBK" w:hAnsi="Times New Roman" w:cs="Times New Roman"/>
          <w:sz w:val="44"/>
          <w:szCs w:val="44"/>
        </w:rPr>
        <w:t xml:space="preserve"> </w:t>
      </w:r>
      <w:r w:rsidR="00564EFB" w:rsidRPr="00DC3011">
        <w:rPr>
          <w:rFonts w:ascii="方正小标宋_GBK" w:eastAsia="方正小标宋_GBK" w:hAnsi="Times New Roman" w:cs="Times New Roman"/>
          <w:sz w:val="36"/>
          <w:szCs w:val="36"/>
        </w:rPr>
        <w:t>2021</w:t>
      </w:r>
      <w:r w:rsidR="00564EFB" w:rsidRPr="00DC3011">
        <w:rPr>
          <w:rFonts w:ascii="方正小标宋_GBK" w:eastAsia="方正小标宋_GBK" w:hAnsi="Times New Roman" w:cs="Times New Roman" w:hint="eastAsia"/>
          <w:sz w:val="36"/>
          <w:szCs w:val="36"/>
        </w:rPr>
        <w:t>年</w:t>
      </w:r>
      <w:r w:rsidR="00DC3011">
        <w:rPr>
          <w:rFonts w:ascii="方正小标宋_GBK" w:eastAsia="方正小标宋_GBK" w:hAnsi="Times New Roman" w:cs="Times New Roman" w:hint="eastAsia"/>
          <w:sz w:val="36"/>
          <w:szCs w:val="36"/>
        </w:rPr>
        <w:t>全国</w:t>
      </w:r>
      <w:r w:rsidR="00564EFB" w:rsidRPr="00DC3011">
        <w:rPr>
          <w:rFonts w:ascii="方正小标宋_GBK" w:eastAsia="方正小标宋_GBK" w:hAnsi="Times New Roman" w:cs="Times New Roman" w:hint="eastAsia"/>
          <w:sz w:val="36"/>
          <w:szCs w:val="36"/>
        </w:rPr>
        <w:t>硕士</w:t>
      </w:r>
      <w:r w:rsidR="00564EFB" w:rsidRPr="00DC3011">
        <w:rPr>
          <w:rFonts w:ascii="方正小标宋_GBK" w:eastAsia="方正小标宋_GBK" w:hAnsi="Times New Roman" w:cs="Times New Roman"/>
          <w:sz w:val="36"/>
          <w:szCs w:val="36"/>
        </w:rPr>
        <w:t>研究生招生考试</w:t>
      </w:r>
      <w:r w:rsidRPr="00DC3011">
        <w:rPr>
          <w:rFonts w:ascii="方正小标宋_GBK" w:eastAsia="方正小标宋_GBK" w:hAnsi="Times New Roman" w:cs="Times New Roman" w:hint="eastAsia"/>
          <w:sz w:val="36"/>
          <w:szCs w:val="36"/>
        </w:rPr>
        <w:t>安徽财经大学考点</w:t>
      </w:r>
      <w:r w:rsidRPr="00DC3011">
        <w:rPr>
          <w:rFonts w:ascii="方正小标宋_GBK" w:eastAsia="方正小标宋_GBK" w:hAnsi="微软雅黑" w:cs="微软雅黑" w:hint="eastAsia"/>
          <w:sz w:val="36"/>
          <w:szCs w:val="36"/>
        </w:rPr>
        <w:t>健康监测记录</w:t>
      </w:r>
    </w:p>
    <w:p w:rsidR="0045696D" w:rsidRPr="00D86C63" w:rsidRDefault="00840060" w:rsidP="00D86C63">
      <w:pPr>
        <w:jc w:val="center"/>
        <w:rPr>
          <w:rFonts w:ascii="方正仿宋_GBK" w:eastAsia="方正仿宋_GBK"/>
          <w:b/>
          <w:sz w:val="44"/>
          <w:szCs w:val="28"/>
        </w:rPr>
      </w:pPr>
      <w:r w:rsidRPr="00D86C63">
        <w:rPr>
          <w:rFonts w:ascii="方正仿宋_GBK" w:eastAsia="方正仿宋_GBK" w:hint="eastAsia"/>
          <w:sz w:val="24"/>
          <w:szCs w:val="28"/>
        </w:rPr>
        <w:t xml:space="preserve">姓名：      </w:t>
      </w:r>
      <w:r w:rsidRPr="00D86C63">
        <w:rPr>
          <w:rFonts w:ascii="方正仿宋_GBK" w:eastAsia="方正仿宋_GBK"/>
          <w:sz w:val="24"/>
          <w:szCs w:val="28"/>
        </w:rPr>
        <w:t xml:space="preserve">  </w:t>
      </w:r>
      <w:r w:rsidR="00D86C63">
        <w:rPr>
          <w:rFonts w:ascii="方正仿宋_GBK" w:eastAsia="方正仿宋_GBK"/>
          <w:sz w:val="24"/>
          <w:szCs w:val="28"/>
        </w:rPr>
        <w:t xml:space="preserve">              </w:t>
      </w:r>
      <w:r w:rsidR="00D86C63" w:rsidRPr="00D86C63">
        <w:rPr>
          <w:rFonts w:ascii="方正仿宋_GBK" w:eastAsia="方正仿宋_GBK"/>
          <w:sz w:val="24"/>
          <w:szCs w:val="28"/>
        </w:rPr>
        <w:t xml:space="preserve">  </w:t>
      </w:r>
      <w:r w:rsidR="00BA27E4">
        <w:rPr>
          <w:rFonts w:ascii="方正仿宋_GBK" w:eastAsia="方正仿宋_GBK" w:hint="eastAsia"/>
          <w:sz w:val="24"/>
          <w:szCs w:val="28"/>
        </w:rPr>
        <w:t>所在部门</w:t>
      </w:r>
      <w:r w:rsidR="00D86C63" w:rsidRPr="00D86C63">
        <w:rPr>
          <w:rFonts w:ascii="方正仿宋_GBK" w:eastAsia="方正仿宋_GBK"/>
          <w:sz w:val="24"/>
          <w:szCs w:val="28"/>
        </w:rPr>
        <w:t>：</w:t>
      </w:r>
      <w:r w:rsidR="00D86C63" w:rsidRPr="00D86C63">
        <w:rPr>
          <w:rFonts w:ascii="方正仿宋_GBK" w:eastAsia="方正仿宋_GBK" w:hint="eastAsia"/>
          <w:sz w:val="24"/>
          <w:szCs w:val="28"/>
        </w:rPr>
        <w:t xml:space="preserve">     </w:t>
      </w:r>
      <w:r w:rsidR="00D86C63">
        <w:rPr>
          <w:rFonts w:ascii="方正仿宋_GBK" w:eastAsia="方正仿宋_GBK"/>
          <w:sz w:val="24"/>
          <w:szCs w:val="28"/>
        </w:rPr>
        <w:t xml:space="preserve">              </w:t>
      </w:r>
      <w:r w:rsidR="00D86C63" w:rsidRPr="00D86C63">
        <w:rPr>
          <w:rFonts w:ascii="方正仿宋_GBK" w:eastAsia="方正仿宋_GBK" w:hint="eastAsia"/>
          <w:sz w:val="24"/>
          <w:szCs w:val="28"/>
        </w:rPr>
        <w:t xml:space="preserve">     </w:t>
      </w:r>
      <w:r w:rsidRPr="00D86C63">
        <w:rPr>
          <w:rFonts w:ascii="方正仿宋_GBK" w:eastAsia="方正仿宋_GBK" w:hint="eastAsia"/>
          <w:sz w:val="24"/>
          <w:szCs w:val="28"/>
        </w:rPr>
        <w:t>联系电话：</w:t>
      </w:r>
    </w:p>
    <w:tbl>
      <w:tblPr>
        <w:tblW w:w="14582" w:type="dxa"/>
        <w:tblInd w:w="-34" w:type="dxa"/>
        <w:tblLook w:val="04A0" w:firstRow="1" w:lastRow="0" w:firstColumn="1" w:lastColumn="0" w:noHBand="0" w:noVBand="1"/>
      </w:tblPr>
      <w:tblGrid>
        <w:gridCol w:w="892"/>
        <w:gridCol w:w="1191"/>
        <w:gridCol w:w="742"/>
        <w:gridCol w:w="1638"/>
        <w:gridCol w:w="1336"/>
        <w:gridCol w:w="1193"/>
        <w:gridCol w:w="1191"/>
        <w:gridCol w:w="1191"/>
        <w:gridCol w:w="1191"/>
        <w:gridCol w:w="1337"/>
        <w:gridCol w:w="2680"/>
      </w:tblGrid>
      <w:tr w:rsidR="00BA27E4" w:rsidTr="00BA27E4">
        <w:trPr>
          <w:trHeight w:val="256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日 期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监测序号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体温℃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所在城市及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风险等级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本人是否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属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于疫情防控要求14天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制隔离期、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医学观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察期或自我隔离期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内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的人群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本人近28天是否接触过新冠肺炎确诊病例、疑似病例、无症状感染者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及家人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或共同居住者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是否有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发热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、咳嗽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、腹泻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等症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状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是否接触境外人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员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或中高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风险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本人是否有境外或国内高中风险地区（或近期有过确诊病例的地区）旅行史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13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13"/>
                <w:szCs w:val="20"/>
              </w:rPr>
              <w:t>本人安康码情况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本人承诺签字（经本人郑重承诺以下事项：本人已阅读并了解本次考试考前提醒、疫情防控等要求，自愿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接受并如实填写流行病学调查，保证所填报内容真实准确，如有虚假愿承担相应法律责任；有问题如实汇报监测人；去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  <w:t>、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返程途中做好个人防护；充分理解并遵守考试期间考点各项防疫安全要求）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12日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14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13日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13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14日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12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11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16日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10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17日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9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18日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8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19日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7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20日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6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21日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5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22日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4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23日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3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0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24日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2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BA27E4" w:rsidTr="00BA27E4">
        <w:trPr>
          <w:trHeight w:val="41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25日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 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E4" w:rsidRDefault="00BA27E4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E4" w:rsidRDefault="00BA27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</w:tbl>
    <w:p w:rsidR="0045696D" w:rsidRDefault="00BA27E4">
      <w:pPr>
        <w:spacing w:before="77" w:line="247" w:lineRule="auto"/>
        <w:ind w:right="259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说明</w:t>
      </w:r>
      <w:r>
        <w:rPr>
          <w:rFonts w:ascii="黑体" w:eastAsia="黑体"/>
          <w:sz w:val="28"/>
        </w:rPr>
        <w:t>：</w:t>
      </w:r>
      <w:r>
        <w:rPr>
          <w:rFonts w:ascii="黑体" w:eastAsia="黑体" w:hint="eastAsia"/>
          <w:sz w:val="28"/>
        </w:rPr>
        <w:t>此表于12月25日</w:t>
      </w:r>
      <w:r>
        <w:rPr>
          <w:rFonts w:ascii="黑体" w:eastAsia="黑体"/>
          <w:sz w:val="28"/>
        </w:rPr>
        <w:t>交</w:t>
      </w:r>
      <w:r>
        <w:rPr>
          <w:rFonts w:ascii="黑体" w:eastAsia="黑体" w:hint="eastAsia"/>
          <w:sz w:val="28"/>
        </w:rPr>
        <w:t>于</w:t>
      </w:r>
      <w:r>
        <w:rPr>
          <w:rFonts w:ascii="黑体" w:eastAsia="黑体"/>
          <w:sz w:val="28"/>
        </w:rPr>
        <w:t>所在</w:t>
      </w:r>
      <w:r>
        <w:rPr>
          <w:rFonts w:ascii="黑体" w:eastAsia="黑体" w:hint="eastAsia"/>
          <w:sz w:val="28"/>
        </w:rPr>
        <w:t>部门留存</w:t>
      </w:r>
      <w:r>
        <w:rPr>
          <w:rFonts w:ascii="黑体" w:eastAsia="黑体"/>
          <w:sz w:val="28"/>
        </w:rPr>
        <w:t>备查</w:t>
      </w:r>
      <w:r>
        <w:rPr>
          <w:rFonts w:ascii="黑体" w:eastAsia="黑体" w:hint="eastAsia"/>
          <w:sz w:val="28"/>
        </w:rPr>
        <w:t>。</w:t>
      </w:r>
    </w:p>
    <w:sectPr w:rsidR="0045696D">
      <w:pgSz w:w="16838" w:h="11906" w:orient="landscape"/>
      <w:pgMar w:top="42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ED" w:rsidRDefault="00FC66ED" w:rsidP="00D86C63">
      <w:r>
        <w:separator/>
      </w:r>
    </w:p>
  </w:endnote>
  <w:endnote w:type="continuationSeparator" w:id="0">
    <w:p w:rsidR="00FC66ED" w:rsidRDefault="00FC66ED" w:rsidP="00D8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ED" w:rsidRDefault="00FC66ED" w:rsidP="00D86C63">
      <w:r>
        <w:separator/>
      </w:r>
    </w:p>
  </w:footnote>
  <w:footnote w:type="continuationSeparator" w:id="0">
    <w:p w:rsidR="00FC66ED" w:rsidRDefault="00FC66ED" w:rsidP="00D8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BD0"/>
    <w:rsid w:val="000310EA"/>
    <w:rsid w:val="0004127C"/>
    <w:rsid w:val="0007213B"/>
    <w:rsid w:val="000763C3"/>
    <w:rsid w:val="000E4550"/>
    <w:rsid w:val="000F3FC3"/>
    <w:rsid w:val="00136913"/>
    <w:rsid w:val="00167C97"/>
    <w:rsid w:val="001813F9"/>
    <w:rsid w:val="00182691"/>
    <w:rsid w:val="001A6065"/>
    <w:rsid w:val="00204F56"/>
    <w:rsid w:val="002203E2"/>
    <w:rsid w:val="00270022"/>
    <w:rsid w:val="002A0CF8"/>
    <w:rsid w:val="002B67B6"/>
    <w:rsid w:val="002D64FA"/>
    <w:rsid w:val="0031391D"/>
    <w:rsid w:val="00336E66"/>
    <w:rsid w:val="003715E2"/>
    <w:rsid w:val="00373717"/>
    <w:rsid w:val="003B5605"/>
    <w:rsid w:val="003E10AB"/>
    <w:rsid w:val="0041029C"/>
    <w:rsid w:val="00431612"/>
    <w:rsid w:val="00433F8E"/>
    <w:rsid w:val="0045556F"/>
    <w:rsid w:val="0045696D"/>
    <w:rsid w:val="004F0778"/>
    <w:rsid w:val="00526AE1"/>
    <w:rsid w:val="00532882"/>
    <w:rsid w:val="00535BAA"/>
    <w:rsid w:val="005424FA"/>
    <w:rsid w:val="00564EFB"/>
    <w:rsid w:val="0058564A"/>
    <w:rsid w:val="00594D9A"/>
    <w:rsid w:val="00595F7F"/>
    <w:rsid w:val="005B4759"/>
    <w:rsid w:val="005C402C"/>
    <w:rsid w:val="005D727D"/>
    <w:rsid w:val="006032B1"/>
    <w:rsid w:val="00660BD0"/>
    <w:rsid w:val="006941B1"/>
    <w:rsid w:val="006D602A"/>
    <w:rsid w:val="006D60A2"/>
    <w:rsid w:val="00702EBA"/>
    <w:rsid w:val="00736B37"/>
    <w:rsid w:val="00761AC8"/>
    <w:rsid w:val="00784014"/>
    <w:rsid w:val="007A02CE"/>
    <w:rsid w:val="007C2581"/>
    <w:rsid w:val="00837FE2"/>
    <w:rsid w:val="00840060"/>
    <w:rsid w:val="008416C1"/>
    <w:rsid w:val="00844DF2"/>
    <w:rsid w:val="008973CC"/>
    <w:rsid w:val="008C2357"/>
    <w:rsid w:val="008C7FD5"/>
    <w:rsid w:val="009F7200"/>
    <w:rsid w:val="00A47CA1"/>
    <w:rsid w:val="00B533A2"/>
    <w:rsid w:val="00B6188D"/>
    <w:rsid w:val="00B7632D"/>
    <w:rsid w:val="00BA27E4"/>
    <w:rsid w:val="00C2225C"/>
    <w:rsid w:val="00C3114E"/>
    <w:rsid w:val="00C71EF3"/>
    <w:rsid w:val="00CA6706"/>
    <w:rsid w:val="00CB72D0"/>
    <w:rsid w:val="00CD7FDE"/>
    <w:rsid w:val="00CE788C"/>
    <w:rsid w:val="00CF2FB1"/>
    <w:rsid w:val="00D11399"/>
    <w:rsid w:val="00D32B63"/>
    <w:rsid w:val="00D610DE"/>
    <w:rsid w:val="00D74B95"/>
    <w:rsid w:val="00D86C63"/>
    <w:rsid w:val="00DA16F1"/>
    <w:rsid w:val="00DC3011"/>
    <w:rsid w:val="00DF1672"/>
    <w:rsid w:val="00DF74DA"/>
    <w:rsid w:val="00E0211A"/>
    <w:rsid w:val="00E305A8"/>
    <w:rsid w:val="00E33460"/>
    <w:rsid w:val="00EA06A4"/>
    <w:rsid w:val="00EC0E8E"/>
    <w:rsid w:val="00FC0FFC"/>
    <w:rsid w:val="00FC66ED"/>
    <w:rsid w:val="00FD4A5C"/>
    <w:rsid w:val="00FD5F78"/>
    <w:rsid w:val="50C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54D8B"/>
  <w15:docId w15:val="{D3812186-8426-4292-9483-D767B24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  <w:szCs w:val="24"/>
      <w:lang w:val="zh-CN" w:bidi="zh-CN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崔雨</dc:creator>
  <cp:lastModifiedBy>王曹阳</cp:lastModifiedBy>
  <cp:revision>66</cp:revision>
  <cp:lastPrinted>2020-12-02T08:03:00Z</cp:lastPrinted>
  <dcterms:created xsi:type="dcterms:W3CDTF">2020-06-22T03:06:00Z</dcterms:created>
  <dcterms:modified xsi:type="dcterms:W3CDTF">2020-12-11T00:24:00Z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