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45" w:rsidRPr="00DD51A1" w:rsidRDefault="00DD51A1" w:rsidP="00DD51A1">
      <w:pPr>
        <w:pStyle w:val="a5"/>
        <w:widowControl/>
        <w:spacing w:before="60" w:beforeAutospacing="0" w:after="60" w:afterAutospacing="0" w:line="420" w:lineRule="atLeast"/>
        <w:jc w:val="center"/>
        <w:rPr>
          <w:rFonts w:ascii="宋体" w:eastAsia="宋体" w:hAnsi="宋体" w:cs="宋体"/>
          <w:b/>
          <w:color w:val="000000"/>
          <w:kern w:val="2"/>
          <w:sz w:val="44"/>
          <w:szCs w:val="44"/>
        </w:rPr>
      </w:pPr>
      <w:r w:rsidRPr="00DD51A1">
        <w:rPr>
          <w:rFonts w:ascii="宋体" w:eastAsia="宋体" w:hAnsi="宋体" w:cs="宋体" w:hint="eastAsia"/>
          <w:b/>
          <w:color w:val="000000"/>
          <w:kern w:val="2"/>
          <w:sz w:val="44"/>
          <w:szCs w:val="44"/>
        </w:rPr>
        <w:t>智慧教学平台互动教学功能简介</w:t>
      </w:r>
    </w:p>
    <w:p w:rsidR="00933F45" w:rsidRDefault="00933F45" w:rsidP="00933F45">
      <w:pPr>
        <w:pStyle w:val="a5"/>
        <w:widowControl/>
        <w:spacing w:before="60" w:beforeAutospacing="0" w:after="60" w:afterAutospacing="0" w:line="420" w:lineRule="atLeast"/>
        <w:ind w:firstLine="420"/>
        <w:jc w:val="both"/>
        <w:rPr>
          <w:rFonts w:ascii="宋体" w:eastAsia="宋体" w:hAnsi="宋体" w:cs="宋体"/>
          <w:color w:val="000000"/>
          <w:kern w:val="2"/>
        </w:rPr>
      </w:pPr>
    </w:p>
    <w:p w:rsidR="00933F45" w:rsidRPr="00DD51A1" w:rsidRDefault="00933F45" w:rsidP="00933F45">
      <w:pPr>
        <w:widowControl/>
        <w:shd w:val="clear" w:color="auto" w:fill="FFFFFF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DD51A1">
        <w:rPr>
          <w:rFonts w:ascii="宋体" w:eastAsia="宋体" w:hAnsi="宋体" w:cs="宋体" w:hint="eastAsia"/>
          <w:color w:val="000000"/>
          <w:sz w:val="28"/>
          <w:szCs w:val="28"/>
        </w:rPr>
        <w:t xml:space="preserve">在互动教学的活动页面，教师可以给该班级上课、发起需要学生参与的活动。每一个活动都相当于一个任务，可以设置规定的时长和完成积分。教务处可根据具体的教学活动使用情况统计教学工作量：  </w:t>
      </w:r>
      <w:r w:rsidRPr="00DD51A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p w:rsidR="00933F45" w:rsidRDefault="00DD51A1" w:rsidP="00933F45">
      <w:pPr>
        <w:widowControl/>
        <w:shd w:val="clear" w:color="auto" w:fill="FFFFFF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noProof/>
          <w:color w:val="000000"/>
          <w:kern w:val="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247650</wp:posOffset>
            </wp:positionV>
            <wp:extent cx="5543550" cy="4638675"/>
            <wp:effectExtent l="19050" t="19050" r="19050" b="28575"/>
            <wp:wrapNone/>
            <wp:docPr id="7" name="图片 7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46386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33F45">
        <w:rPr>
          <w:rFonts w:ascii="宋体" w:eastAsia="宋体" w:hAnsi="宋体" w:cs="宋体" w:hint="eastAsia"/>
          <w:color w:val="000000"/>
          <w:kern w:val="0"/>
          <w:sz w:val="24"/>
        </w:rPr>
        <w:t xml:space="preserve">          </w:t>
      </w:r>
    </w:p>
    <w:tbl>
      <w:tblPr>
        <w:tblpPr w:leftFromText="180" w:rightFromText="180" w:vertAnchor="page" w:horzAnchor="page" w:tblpX="1933" w:tblpY="2130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06"/>
        <w:gridCol w:w="2580"/>
        <w:gridCol w:w="1140"/>
        <w:gridCol w:w="1032"/>
      </w:tblGrid>
      <w:tr w:rsidR="00933F45" w:rsidTr="007C13C6">
        <w:trPr>
          <w:trHeight w:val="314"/>
        </w:trPr>
        <w:tc>
          <w:tcPr>
            <w:tcW w:w="1101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lastRenderedPageBreak/>
              <w:t>控件名</w:t>
            </w:r>
          </w:p>
        </w:tc>
        <w:tc>
          <w:tcPr>
            <w:tcW w:w="2506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功能</w:t>
            </w:r>
          </w:p>
        </w:tc>
        <w:tc>
          <w:tcPr>
            <w:tcW w:w="2580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其他特性</w:t>
            </w:r>
          </w:p>
        </w:tc>
        <w:tc>
          <w:tcPr>
            <w:tcW w:w="1140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建议活动次数</w:t>
            </w:r>
          </w:p>
        </w:tc>
        <w:tc>
          <w:tcPr>
            <w:tcW w:w="1032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C00000"/>
                <w:sz w:val="24"/>
              </w:rPr>
              <w:t>考核权重</w:t>
            </w:r>
          </w:p>
        </w:tc>
      </w:tr>
      <w:tr w:rsidR="00933F45" w:rsidTr="007C13C6">
        <w:trPr>
          <w:trHeight w:val="314"/>
        </w:trPr>
        <w:tc>
          <w:tcPr>
            <w:tcW w:w="1101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PPT课件</w:t>
            </w:r>
          </w:p>
        </w:tc>
        <w:tc>
          <w:tcPr>
            <w:tcW w:w="2506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无线投屏</w:t>
            </w:r>
          </w:p>
        </w:tc>
        <w:tc>
          <w:tcPr>
            <w:tcW w:w="2580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手机实现移动教学</w:t>
            </w:r>
          </w:p>
        </w:tc>
        <w:tc>
          <w:tcPr>
            <w:tcW w:w="1140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15</w:t>
            </w:r>
          </w:p>
        </w:tc>
        <w:tc>
          <w:tcPr>
            <w:tcW w:w="1032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自定</w:t>
            </w:r>
          </w:p>
        </w:tc>
      </w:tr>
      <w:tr w:rsidR="00933F45" w:rsidTr="007C13C6">
        <w:trPr>
          <w:trHeight w:val="314"/>
        </w:trPr>
        <w:tc>
          <w:tcPr>
            <w:tcW w:w="1101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Style w:val="a6"/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签到</w:t>
            </w:r>
          </w:p>
        </w:tc>
        <w:tc>
          <w:tcPr>
            <w:tcW w:w="2506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实现学生考勤管理</w:t>
            </w:r>
          </w:p>
        </w:tc>
        <w:tc>
          <w:tcPr>
            <w:tcW w:w="2580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140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15</w:t>
            </w:r>
          </w:p>
        </w:tc>
        <w:tc>
          <w:tcPr>
            <w:tcW w:w="1032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自定</w:t>
            </w:r>
          </w:p>
        </w:tc>
      </w:tr>
      <w:tr w:rsidR="00933F45" w:rsidTr="007C13C6">
        <w:trPr>
          <w:trHeight w:val="314"/>
        </w:trPr>
        <w:tc>
          <w:tcPr>
            <w:tcW w:w="1101" w:type="dxa"/>
          </w:tcPr>
          <w:p w:rsidR="00933F45" w:rsidRDefault="00933F45" w:rsidP="007C13C6">
            <w:pPr>
              <w:jc w:val="center"/>
              <w:rPr>
                <w:rStyle w:val="a6"/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  <w:p w:rsidR="00933F45" w:rsidRDefault="00933F45" w:rsidP="007C13C6">
            <w:pPr>
              <w:jc w:val="center"/>
              <w:rPr>
                <w:rStyle w:val="a6"/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Style w:val="a6"/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选人</w:t>
            </w:r>
          </w:p>
        </w:tc>
        <w:tc>
          <w:tcPr>
            <w:tcW w:w="2506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随机选出多名学生完成指定任务。</w:t>
            </w:r>
          </w:p>
        </w:tc>
        <w:tc>
          <w:tcPr>
            <w:tcW w:w="2580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摇一摇继续选人。可以根据回答情况给每个人打分。</w:t>
            </w:r>
          </w:p>
        </w:tc>
        <w:tc>
          <w:tcPr>
            <w:tcW w:w="1140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15</w:t>
            </w:r>
          </w:p>
        </w:tc>
        <w:tc>
          <w:tcPr>
            <w:tcW w:w="1032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自定</w:t>
            </w:r>
          </w:p>
        </w:tc>
      </w:tr>
      <w:tr w:rsidR="00933F45" w:rsidTr="007C13C6">
        <w:trPr>
          <w:trHeight w:val="314"/>
        </w:trPr>
        <w:tc>
          <w:tcPr>
            <w:tcW w:w="1101" w:type="dxa"/>
          </w:tcPr>
          <w:p w:rsidR="00933F45" w:rsidRDefault="00933F45" w:rsidP="007C13C6">
            <w:pPr>
              <w:jc w:val="center"/>
              <w:rPr>
                <w:rStyle w:val="a6"/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Style w:val="a6"/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作业</w:t>
            </w:r>
          </w:p>
        </w:tc>
        <w:tc>
          <w:tcPr>
            <w:tcW w:w="2506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课前课后复习</w:t>
            </w:r>
          </w:p>
        </w:tc>
        <w:tc>
          <w:tcPr>
            <w:tcW w:w="2580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自动评阅把握学生掌握情况。</w:t>
            </w:r>
          </w:p>
        </w:tc>
        <w:tc>
          <w:tcPr>
            <w:tcW w:w="1140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18</w:t>
            </w:r>
          </w:p>
        </w:tc>
        <w:tc>
          <w:tcPr>
            <w:tcW w:w="1032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自定</w:t>
            </w:r>
          </w:p>
        </w:tc>
      </w:tr>
      <w:tr w:rsidR="00933F45" w:rsidTr="007C13C6">
        <w:trPr>
          <w:trHeight w:val="314"/>
        </w:trPr>
        <w:tc>
          <w:tcPr>
            <w:tcW w:w="1101" w:type="dxa"/>
          </w:tcPr>
          <w:p w:rsidR="00933F45" w:rsidRDefault="00933F45" w:rsidP="007C13C6">
            <w:pPr>
              <w:jc w:val="center"/>
              <w:rPr>
                <w:rStyle w:val="a6"/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  <w:p w:rsidR="00933F45" w:rsidRDefault="00933F45" w:rsidP="007C13C6">
            <w:pPr>
              <w:jc w:val="center"/>
              <w:rPr>
                <w:rStyle w:val="a6"/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Style w:val="a6"/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抢答</w:t>
            </w:r>
          </w:p>
        </w:tc>
        <w:tc>
          <w:tcPr>
            <w:tcW w:w="2506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让学生通过学习通抢答课堂提问。</w:t>
            </w:r>
          </w:p>
        </w:tc>
        <w:tc>
          <w:tcPr>
            <w:tcW w:w="2580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可以设置不同名次的分数、任务时长。</w:t>
            </w:r>
          </w:p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可以根据回答情况给每个人打分。</w:t>
            </w:r>
          </w:p>
        </w:tc>
        <w:tc>
          <w:tcPr>
            <w:tcW w:w="1140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20</w:t>
            </w:r>
          </w:p>
        </w:tc>
        <w:tc>
          <w:tcPr>
            <w:tcW w:w="1032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自定</w:t>
            </w:r>
          </w:p>
        </w:tc>
      </w:tr>
      <w:tr w:rsidR="00933F45" w:rsidTr="007C13C6">
        <w:trPr>
          <w:trHeight w:val="314"/>
        </w:trPr>
        <w:tc>
          <w:tcPr>
            <w:tcW w:w="1101" w:type="dxa"/>
          </w:tcPr>
          <w:p w:rsidR="00933F45" w:rsidRDefault="00933F45" w:rsidP="007C13C6">
            <w:pPr>
              <w:jc w:val="center"/>
              <w:rPr>
                <w:rStyle w:val="a6"/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  <w:p w:rsidR="00933F45" w:rsidRDefault="00933F45" w:rsidP="007C13C6">
            <w:pPr>
              <w:jc w:val="center"/>
              <w:rPr>
                <w:rStyle w:val="a6"/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Style w:val="a6"/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讨论</w:t>
            </w:r>
          </w:p>
        </w:tc>
        <w:tc>
          <w:tcPr>
            <w:tcW w:w="2506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师生就特定的话题进行讨论。</w:t>
            </w:r>
          </w:p>
        </w:tc>
        <w:tc>
          <w:tcPr>
            <w:tcW w:w="2580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可以置顶、点赞、收藏、转发、赞赏（发红包）。</w:t>
            </w:r>
          </w:p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可以评分。</w:t>
            </w:r>
          </w:p>
        </w:tc>
        <w:tc>
          <w:tcPr>
            <w:tcW w:w="1140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15</w:t>
            </w:r>
          </w:p>
        </w:tc>
        <w:tc>
          <w:tcPr>
            <w:tcW w:w="1032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自定</w:t>
            </w:r>
          </w:p>
        </w:tc>
      </w:tr>
      <w:tr w:rsidR="00933F45" w:rsidTr="007C13C6">
        <w:trPr>
          <w:trHeight w:val="314"/>
        </w:trPr>
        <w:tc>
          <w:tcPr>
            <w:tcW w:w="1101" w:type="dxa"/>
          </w:tcPr>
          <w:p w:rsidR="00933F45" w:rsidRDefault="00933F45" w:rsidP="007C13C6">
            <w:pPr>
              <w:jc w:val="center"/>
              <w:rPr>
                <w:rStyle w:val="a6"/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Style w:val="a6"/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资料</w:t>
            </w:r>
          </w:p>
        </w:tc>
        <w:tc>
          <w:tcPr>
            <w:tcW w:w="2506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学生课前预习，课后复习。</w:t>
            </w:r>
          </w:p>
        </w:tc>
        <w:tc>
          <w:tcPr>
            <w:tcW w:w="2580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完整的教学大纲（视频或者PPT），一次建设终身使用及优化。</w:t>
            </w:r>
          </w:p>
        </w:tc>
        <w:tc>
          <w:tcPr>
            <w:tcW w:w="1140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10</w:t>
            </w:r>
          </w:p>
        </w:tc>
        <w:tc>
          <w:tcPr>
            <w:tcW w:w="1032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自定</w:t>
            </w:r>
          </w:p>
        </w:tc>
      </w:tr>
      <w:tr w:rsidR="00933F45" w:rsidTr="007C13C6">
        <w:trPr>
          <w:trHeight w:val="314"/>
        </w:trPr>
        <w:tc>
          <w:tcPr>
            <w:tcW w:w="1101" w:type="dxa"/>
          </w:tcPr>
          <w:p w:rsidR="00933F45" w:rsidRDefault="00933F45" w:rsidP="007C13C6">
            <w:pPr>
              <w:jc w:val="center"/>
              <w:rPr>
                <w:rStyle w:val="a6"/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Style w:val="a6"/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测验</w:t>
            </w:r>
          </w:p>
        </w:tc>
        <w:tc>
          <w:tcPr>
            <w:tcW w:w="2506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课堂教学结束后，通过作业、测验可以很好的巩固学生所学，了解学生的学习效果。</w:t>
            </w:r>
          </w:p>
        </w:tc>
        <w:tc>
          <w:tcPr>
            <w:tcW w:w="2580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作业和测验中的客观题可以设置正确答案，系统直接批阅，减少您的案牍之劳。</w:t>
            </w:r>
          </w:p>
        </w:tc>
        <w:tc>
          <w:tcPr>
            <w:tcW w:w="1140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  <w:tc>
          <w:tcPr>
            <w:tcW w:w="1032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自定</w:t>
            </w:r>
          </w:p>
        </w:tc>
      </w:tr>
      <w:tr w:rsidR="00933F45" w:rsidTr="007C13C6">
        <w:trPr>
          <w:trHeight w:val="314"/>
        </w:trPr>
        <w:tc>
          <w:tcPr>
            <w:tcW w:w="1101" w:type="dxa"/>
          </w:tcPr>
          <w:p w:rsidR="00933F45" w:rsidRDefault="00933F45" w:rsidP="007C13C6">
            <w:pPr>
              <w:jc w:val="center"/>
              <w:rPr>
                <w:rStyle w:val="a6"/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Style w:val="a6"/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问卷</w:t>
            </w:r>
          </w:p>
        </w:tc>
        <w:tc>
          <w:tcPr>
            <w:tcW w:w="2506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问卷可以让教师实时掌握学情，更好地组织自己的教学。</w:t>
            </w:r>
          </w:p>
        </w:tc>
        <w:tc>
          <w:tcPr>
            <w:tcW w:w="2580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可以看到学生们回答的实时统计。</w:t>
            </w:r>
          </w:p>
        </w:tc>
        <w:tc>
          <w:tcPr>
            <w:tcW w:w="1140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032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自定</w:t>
            </w:r>
          </w:p>
        </w:tc>
      </w:tr>
      <w:tr w:rsidR="00933F45" w:rsidTr="007C13C6">
        <w:trPr>
          <w:trHeight w:val="314"/>
        </w:trPr>
        <w:tc>
          <w:tcPr>
            <w:tcW w:w="1101" w:type="dxa"/>
          </w:tcPr>
          <w:p w:rsidR="00933F45" w:rsidRDefault="00933F45" w:rsidP="007C13C6">
            <w:pPr>
              <w:jc w:val="center"/>
              <w:rPr>
                <w:rStyle w:val="a6"/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Style w:val="a6"/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投票</w:t>
            </w:r>
          </w:p>
        </w:tc>
        <w:tc>
          <w:tcPr>
            <w:tcW w:w="2506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发放投票可以让教师实时掌握学情，更好地组织自己的教学。</w:t>
            </w:r>
          </w:p>
        </w:tc>
        <w:tc>
          <w:tcPr>
            <w:tcW w:w="2580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可以看到学生们回答的实时统计。</w:t>
            </w:r>
          </w:p>
        </w:tc>
        <w:tc>
          <w:tcPr>
            <w:tcW w:w="1140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1032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自定</w:t>
            </w:r>
          </w:p>
        </w:tc>
      </w:tr>
      <w:tr w:rsidR="00933F45" w:rsidTr="007C13C6">
        <w:tc>
          <w:tcPr>
            <w:tcW w:w="1101" w:type="dxa"/>
          </w:tcPr>
          <w:p w:rsidR="00933F45" w:rsidRDefault="00933F45" w:rsidP="007C13C6">
            <w:pPr>
              <w:jc w:val="center"/>
              <w:rPr>
                <w:rStyle w:val="a6"/>
                <w:rFonts w:ascii="宋体" w:hAnsi="宋体" w:cs="宋体"/>
                <w:color w:val="000000"/>
                <w:sz w:val="24"/>
                <w:shd w:val="clear" w:color="auto" w:fill="FFFFFF"/>
              </w:rPr>
            </w:pPr>
          </w:p>
          <w:p w:rsidR="00933F45" w:rsidRDefault="00933F45" w:rsidP="007C13C6">
            <w:pPr>
              <w:jc w:val="center"/>
              <w:rPr>
                <w:rFonts w:ascii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Style w:val="a6"/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评分</w:t>
            </w:r>
          </w:p>
        </w:tc>
        <w:tc>
          <w:tcPr>
            <w:tcW w:w="2506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让学生为老师同学的课堂表现评分。</w:t>
            </w:r>
          </w:p>
        </w:tc>
        <w:tc>
          <w:tcPr>
            <w:tcW w:w="2580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可以设置是否匿名评分、是否允许查看评分统计、设置任务时长。</w:t>
            </w:r>
          </w:p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可以设置评分标准。</w:t>
            </w:r>
          </w:p>
        </w:tc>
        <w:tc>
          <w:tcPr>
            <w:tcW w:w="1140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1032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自定</w:t>
            </w:r>
          </w:p>
        </w:tc>
      </w:tr>
      <w:tr w:rsidR="00933F45" w:rsidTr="007C13C6">
        <w:tc>
          <w:tcPr>
            <w:tcW w:w="1101" w:type="dxa"/>
          </w:tcPr>
          <w:p w:rsidR="00933F45" w:rsidRDefault="00933F45" w:rsidP="007C13C6">
            <w:pPr>
              <w:jc w:val="center"/>
              <w:rPr>
                <w:rStyle w:val="a6"/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Style w:val="a6"/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分组讨论</w:t>
            </w:r>
          </w:p>
        </w:tc>
        <w:tc>
          <w:tcPr>
            <w:tcW w:w="2506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随机分组或者指派分组。</w:t>
            </w:r>
          </w:p>
        </w:tc>
        <w:tc>
          <w:tcPr>
            <w:tcW w:w="2580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方便翻转课堂教学。</w:t>
            </w:r>
          </w:p>
        </w:tc>
        <w:tc>
          <w:tcPr>
            <w:tcW w:w="1140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1032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自定</w:t>
            </w:r>
          </w:p>
        </w:tc>
      </w:tr>
      <w:tr w:rsidR="00933F45" w:rsidTr="007C13C6">
        <w:tc>
          <w:tcPr>
            <w:tcW w:w="1101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Style w:val="a6"/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直播</w:t>
            </w:r>
          </w:p>
        </w:tc>
        <w:tc>
          <w:tcPr>
            <w:tcW w:w="2506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教师远程直播，学生通过多终端在线观看。</w:t>
            </w:r>
          </w:p>
        </w:tc>
        <w:tc>
          <w:tcPr>
            <w:tcW w:w="2580" w:type="dxa"/>
          </w:tcPr>
          <w:p w:rsidR="00933F45" w:rsidRDefault="00933F45" w:rsidP="007C13C6">
            <w:pPr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可以设置是否允许回看，可以直播同时进行讨论。</w:t>
            </w:r>
          </w:p>
        </w:tc>
        <w:tc>
          <w:tcPr>
            <w:tcW w:w="1140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不限制</w:t>
            </w:r>
          </w:p>
        </w:tc>
        <w:tc>
          <w:tcPr>
            <w:tcW w:w="1032" w:type="dxa"/>
          </w:tcPr>
          <w:p w:rsidR="00933F45" w:rsidRDefault="00933F45" w:rsidP="007C13C6">
            <w:pPr>
              <w:jc w:val="center"/>
              <w:rPr>
                <w:rFonts w:ascii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自定</w:t>
            </w:r>
          </w:p>
        </w:tc>
      </w:tr>
    </w:tbl>
    <w:p w:rsidR="00933F45" w:rsidRDefault="00933F45" w:rsidP="00933F45">
      <w:pPr>
        <w:ind w:firstLineChars="200" w:firstLine="562"/>
        <w:jc w:val="left"/>
        <w:rPr>
          <w:rFonts w:ascii="仿宋" w:eastAsia="仿宋" w:hAnsi="仿宋"/>
          <w:b/>
          <w:bCs/>
          <w:sz w:val="28"/>
          <w:szCs w:val="28"/>
        </w:rPr>
      </w:pPr>
    </w:p>
    <w:p w:rsidR="00933F45" w:rsidRDefault="00933F45" w:rsidP="00933F45">
      <w:pPr>
        <w:pStyle w:val="2"/>
        <w:widowControl/>
        <w:shd w:val="clear" w:color="auto" w:fill="FFFFFF"/>
        <w:spacing w:beforeAutospacing="0" w:afterAutospacing="0" w:line="480" w:lineRule="atLeast"/>
        <w:ind w:firstLineChars="300" w:firstLine="1084"/>
        <w:rPr>
          <w:rFonts w:hint="default"/>
        </w:rPr>
      </w:pPr>
    </w:p>
    <w:p w:rsidR="0081663F" w:rsidRDefault="0081663F">
      <w:pPr>
        <w:rPr>
          <w:rFonts w:hint="eastAsia"/>
          <w:noProof/>
        </w:rPr>
      </w:pPr>
    </w:p>
    <w:p w:rsidR="0081663F" w:rsidRDefault="0081663F">
      <w:pPr>
        <w:rPr>
          <w:rFonts w:hint="eastAsia"/>
          <w:noProof/>
        </w:rPr>
      </w:pPr>
    </w:p>
    <w:p w:rsidR="0081663F" w:rsidRDefault="0081663F">
      <w:pPr>
        <w:rPr>
          <w:rFonts w:hint="eastAsia"/>
          <w:noProof/>
        </w:rPr>
      </w:pPr>
      <w:r>
        <w:rPr>
          <w:rFonts w:hint="eastAsia"/>
          <w:noProof/>
        </w:rPr>
        <w:lastRenderedPageBreak/>
        <w:t>直播功能介绍：</w:t>
      </w:r>
    </w:p>
    <w:p w:rsidR="0081663F" w:rsidRDefault="00871767">
      <w:pPr>
        <w:rPr>
          <w:rFonts w:hint="eastAsia"/>
          <w:noProof/>
        </w:rPr>
      </w:pPr>
      <w:r>
        <w:rPr>
          <w:rFonts w:hint="eastAsia"/>
          <w:noProof/>
        </w:rPr>
        <w:t>1.</w:t>
      </w:r>
      <w:r w:rsidR="0081663F">
        <w:rPr>
          <w:rFonts w:hint="eastAsia"/>
          <w:noProof/>
        </w:rPr>
        <w:t>使用</w:t>
      </w:r>
      <w:r>
        <w:rPr>
          <w:rFonts w:hint="eastAsia"/>
          <w:noProof/>
        </w:rPr>
        <w:t>教</w:t>
      </w:r>
      <w:r w:rsidR="0081663F">
        <w:rPr>
          <w:rFonts w:hint="eastAsia"/>
          <w:noProof/>
        </w:rPr>
        <w:t>工号登录“学习通”</w:t>
      </w:r>
      <w:r w:rsidR="0081663F">
        <w:rPr>
          <w:rFonts w:hint="eastAsia"/>
          <w:noProof/>
        </w:rPr>
        <w:t>APP</w:t>
      </w:r>
      <w:r>
        <w:rPr>
          <w:rFonts w:hint="eastAsia"/>
          <w:noProof/>
        </w:rPr>
        <w:t>，查看“我的课程”，在某一线上教学班中发起活动。</w:t>
      </w:r>
    </w:p>
    <w:p w:rsidR="00871767" w:rsidRDefault="00871767" w:rsidP="00871767">
      <w:pPr>
        <w:jc w:val="center"/>
        <w:rPr>
          <w:rFonts w:hint="eastAsia"/>
          <w:noProof/>
        </w:rPr>
      </w:pPr>
      <w:r>
        <w:rPr>
          <w:noProof/>
        </w:rPr>
        <w:drawing>
          <wp:inline distT="0" distB="0" distL="0" distR="0" wp14:anchorId="7DECE952" wp14:editId="04BFFCDB">
            <wp:extent cx="1473926" cy="345232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2371" cy="344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1767">
        <w:rPr>
          <w:noProof/>
        </w:rPr>
        <w:t xml:space="preserve"> </w:t>
      </w:r>
      <w:r>
        <w:rPr>
          <w:rFonts w:hint="eastAsia"/>
          <w:noProof/>
        </w:rPr>
        <w:t xml:space="preserve">    </w:t>
      </w:r>
      <w:r>
        <w:rPr>
          <w:noProof/>
        </w:rPr>
        <w:drawing>
          <wp:inline distT="0" distB="0" distL="0" distR="0" wp14:anchorId="68B3D305" wp14:editId="55B34AEB">
            <wp:extent cx="1715609" cy="34544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8391" cy="3460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767" w:rsidRDefault="00871767" w:rsidP="00871767">
      <w:pPr>
        <w:jc w:val="center"/>
        <w:rPr>
          <w:rFonts w:hint="eastAsia"/>
          <w:noProof/>
        </w:rPr>
      </w:pPr>
    </w:p>
    <w:p w:rsidR="00871767" w:rsidRPr="00871767" w:rsidRDefault="00871767" w:rsidP="00871767">
      <w:pPr>
        <w:jc w:val="left"/>
        <w:rPr>
          <w:rFonts w:hint="eastAsia"/>
          <w:noProof/>
        </w:rPr>
      </w:pPr>
      <w:r>
        <w:rPr>
          <w:rFonts w:hint="eastAsia"/>
          <w:noProof/>
        </w:rPr>
        <w:t>2.</w:t>
      </w:r>
      <w:r>
        <w:rPr>
          <w:rFonts w:hint="eastAsia"/>
          <w:noProof/>
        </w:rPr>
        <w:t>发起直播活动，进行授课，期间可通过弹幕与学生沟通交流。直播结束后根据需要开启回看功能。</w:t>
      </w:r>
    </w:p>
    <w:p w:rsidR="000416B5" w:rsidRDefault="0081663F" w:rsidP="00871767">
      <w:pPr>
        <w:jc w:val="center"/>
      </w:pPr>
      <w:r>
        <w:rPr>
          <w:noProof/>
        </w:rPr>
        <w:drawing>
          <wp:inline distT="0" distB="0" distL="0" distR="0" wp14:anchorId="58AAC3B9" wp14:editId="2D0F6FDE">
            <wp:extent cx="1986555" cy="4038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6657" cy="403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1767">
        <w:rPr>
          <w:rFonts w:hint="eastAsia"/>
        </w:rPr>
        <w:t xml:space="preserve">    </w:t>
      </w:r>
      <w:r>
        <w:rPr>
          <w:noProof/>
        </w:rPr>
        <w:drawing>
          <wp:inline distT="0" distB="0" distL="0" distR="0" wp14:anchorId="4D21A563" wp14:editId="1ED2AD3F">
            <wp:extent cx="1943739" cy="40386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3839" cy="403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16B5" w:rsidSect="006134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B47" w:rsidRDefault="004C0B47" w:rsidP="00933F45">
      <w:r>
        <w:separator/>
      </w:r>
    </w:p>
  </w:endnote>
  <w:endnote w:type="continuationSeparator" w:id="0">
    <w:p w:rsidR="004C0B47" w:rsidRDefault="004C0B47" w:rsidP="0093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B47" w:rsidRDefault="004C0B47" w:rsidP="00933F45">
      <w:r>
        <w:separator/>
      </w:r>
    </w:p>
  </w:footnote>
  <w:footnote w:type="continuationSeparator" w:id="0">
    <w:p w:rsidR="004C0B47" w:rsidRDefault="004C0B47" w:rsidP="00933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F45"/>
    <w:rsid w:val="000416B5"/>
    <w:rsid w:val="004C0B47"/>
    <w:rsid w:val="0081663F"/>
    <w:rsid w:val="00871767"/>
    <w:rsid w:val="00933F45"/>
    <w:rsid w:val="00DD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45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933F45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3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3F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3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3F45"/>
    <w:rPr>
      <w:sz w:val="18"/>
      <w:szCs w:val="18"/>
    </w:rPr>
  </w:style>
  <w:style w:type="character" w:customStyle="1" w:styleId="2Char">
    <w:name w:val="标题 2 Char"/>
    <w:basedOn w:val="a0"/>
    <w:link w:val="2"/>
    <w:semiHidden/>
    <w:rsid w:val="00933F45"/>
    <w:rPr>
      <w:rFonts w:ascii="宋体" w:eastAsia="宋体" w:hAnsi="宋体" w:cs="Times New Roman"/>
      <w:b/>
      <w:kern w:val="0"/>
      <w:sz w:val="36"/>
      <w:szCs w:val="36"/>
    </w:rPr>
  </w:style>
  <w:style w:type="paragraph" w:styleId="a5">
    <w:name w:val="Normal (Web)"/>
    <w:basedOn w:val="a"/>
    <w:qFormat/>
    <w:rsid w:val="00933F4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uiPriority w:val="22"/>
    <w:qFormat/>
    <w:rsid w:val="00933F45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81663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1663F"/>
    <w:rPr>
      <w:sz w:val="18"/>
      <w:szCs w:val="18"/>
    </w:rPr>
  </w:style>
  <w:style w:type="paragraph" w:styleId="a8">
    <w:name w:val="List Paragraph"/>
    <w:basedOn w:val="a"/>
    <w:uiPriority w:val="34"/>
    <w:qFormat/>
    <w:rsid w:val="0087176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李川</dc:creator>
  <cp:keywords/>
  <dc:description/>
  <cp:lastModifiedBy>568177096@qq.com</cp:lastModifiedBy>
  <cp:revision>3</cp:revision>
  <dcterms:created xsi:type="dcterms:W3CDTF">2019-09-01T02:32:00Z</dcterms:created>
  <dcterms:modified xsi:type="dcterms:W3CDTF">2020-01-30T14:58:00Z</dcterms:modified>
</cp:coreProperties>
</file>