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atLeast"/>
        <w:ind w:left="-424" w:leftChars="-202"/>
        <w:rPr>
          <w:rFonts w:ascii="黑体" w:hAnsi="黑体" w:eastAsia="黑体" w:cs="方正小标宋简体"/>
          <w:b/>
          <w:color w:val="333333"/>
          <w:sz w:val="32"/>
          <w:szCs w:val="32"/>
        </w:rPr>
      </w:pPr>
      <w:r>
        <w:rPr>
          <w:rFonts w:hint="eastAsia" w:ascii="黑体" w:hAnsi="黑体" w:eastAsia="黑体" w:cs="方正小标宋简体"/>
          <w:b/>
          <w:color w:val="333333"/>
          <w:sz w:val="32"/>
          <w:szCs w:val="32"/>
        </w:rPr>
        <w:t>附件</w:t>
      </w:r>
      <w:r>
        <w:rPr>
          <w:rFonts w:hint="eastAsia" w:ascii="黑体" w:hAnsi="黑体" w:eastAsia="黑体" w:cs="方正小标宋简体"/>
          <w:b/>
          <w:color w:val="333333"/>
          <w:sz w:val="32"/>
          <w:szCs w:val="32"/>
          <w:lang w:val="en-US" w:eastAsia="zh-CN"/>
        </w:rPr>
        <w:t>2</w:t>
      </w:r>
      <w:r>
        <w:rPr>
          <w:rFonts w:ascii="黑体" w:hAnsi="黑体" w:eastAsia="黑体" w:cs="方正小标宋简体"/>
          <w:b/>
          <w:color w:val="333333"/>
          <w:sz w:val="32"/>
          <w:szCs w:val="32"/>
        </w:rPr>
        <w:t>：</w:t>
      </w:r>
      <w:bookmarkStart w:id="0" w:name="_GoBack"/>
      <w:bookmarkEnd w:id="0"/>
    </w:p>
    <w:p>
      <w:pPr>
        <w:pStyle w:val="4"/>
        <w:spacing w:before="0" w:beforeAutospacing="0" w:after="0" w:afterAutospacing="0" w:line="500" w:lineRule="atLeast"/>
        <w:jc w:val="center"/>
        <w:rPr>
          <w:rFonts w:ascii="黑体" w:hAnsi="黑体" w:eastAsia="黑体" w:cs="方正小标宋简体"/>
          <w:b/>
          <w:color w:val="333333"/>
          <w:sz w:val="32"/>
          <w:szCs w:val="32"/>
        </w:rPr>
      </w:pPr>
      <w:r>
        <w:rPr>
          <w:rFonts w:hint="eastAsia" w:ascii="黑体" w:hAnsi="黑体" w:eastAsia="黑体" w:cs="方正小标宋简体"/>
          <w:b/>
          <w:color w:val="333333"/>
          <w:sz w:val="32"/>
          <w:szCs w:val="32"/>
        </w:rPr>
        <w:t>第</w:t>
      </w:r>
      <w:r>
        <w:rPr>
          <w:rFonts w:hint="eastAsia" w:ascii="黑体" w:hAnsi="黑体" w:eastAsia="黑体" w:cs="方正小标宋简体"/>
          <w:b/>
          <w:color w:val="333333"/>
          <w:sz w:val="32"/>
          <w:szCs w:val="32"/>
          <w:lang w:val="en-US" w:eastAsia="zh-CN"/>
        </w:rPr>
        <w:t>四</w:t>
      </w:r>
      <w:r>
        <w:rPr>
          <w:rFonts w:hint="eastAsia" w:ascii="黑体" w:hAnsi="黑体" w:eastAsia="黑体" w:cs="方正小标宋简体"/>
          <w:b/>
          <w:color w:val="333333"/>
          <w:sz w:val="32"/>
          <w:szCs w:val="32"/>
        </w:rPr>
        <w:t>届安徽省优秀公益广告作品征集推选活动</w:t>
      </w:r>
    </w:p>
    <w:p>
      <w:pPr>
        <w:pStyle w:val="4"/>
        <w:spacing w:before="0" w:beforeAutospacing="0" w:after="0" w:afterAutospacing="0" w:line="500" w:lineRule="atLeast"/>
        <w:jc w:val="center"/>
        <w:rPr>
          <w:rFonts w:ascii="黑体" w:hAnsi="黑体" w:eastAsia="黑体" w:cs="Calibri"/>
          <w:b/>
          <w:color w:val="333333"/>
          <w:sz w:val="32"/>
          <w:szCs w:val="32"/>
        </w:rPr>
      </w:pPr>
      <w:r>
        <w:rPr>
          <w:rFonts w:hint="eastAsia" w:ascii="黑体" w:hAnsi="黑体" w:eastAsia="黑体" w:cs="方正小标宋简体"/>
          <w:b/>
          <w:color w:val="333333"/>
          <w:sz w:val="32"/>
          <w:szCs w:val="32"/>
        </w:rPr>
        <w:t>指导教师承诺书</w:t>
      </w:r>
    </w:p>
    <w:p>
      <w:pPr>
        <w:pStyle w:val="4"/>
        <w:adjustRightInd w:val="0"/>
        <w:snapToGrid w:val="0"/>
        <w:spacing w:before="0" w:beforeAutospacing="0" w:after="0" w:afterAutospacing="0" w:line="560" w:lineRule="exact"/>
        <w:ind w:firstLine="640" w:firstLineChars="200"/>
        <w:jc w:val="both"/>
        <w:rPr>
          <w:rFonts w:ascii="Calibri" w:hAnsi="Calibri" w:cs="Calibri"/>
          <w:color w:val="333333"/>
          <w:sz w:val="32"/>
          <w:szCs w:val="32"/>
        </w:rPr>
      </w:pPr>
      <w:r>
        <w:rPr>
          <w:rFonts w:hint="eastAsia" w:ascii="仿宋" w:hAnsi="仿宋" w:eastAsia="仿宋" w:cs="仿宋"/>
          <w:color w:val="333333"/>
          <w:sz w:val="32"/>
          <w:szCs w:val="32"/>
        </w:rPr>
        <w:t>本人自愿参加</w:t>
      </w:r>
      <w:r>
        <w:rPr>
          <w:rFonts w:hint="eastAsia" w:ascii="仿宋" w:hAnsi="仿宋" w:eastAsia="仿宋" w:cs="方正小标宋简体"/>
          <w:color w:val="333333"/>
          <w:sz w:val="32"/>
          <w:szCs w:val="32"/>
        </w:rPr>
        <w:t>第</w:t>
      </w:r>
      <w:r>
        <w:rPr>
          <w:rFonts w:hint="eastAsia" w:ascii="仿宋" w:hAnsi="仿宋" w:eastAsia="仿宋" w:cs="方正小标宋简体"/>
          <w:color w:val="333333"/>
          <w:sz w:val="32"/>
          <w:szCs w:val="32"/>
          <w:lang w:val="en-US" w:eastAsia="zh-CN"/>
        </w:rPr>
        <w:t>三</w:t>
      </w:r>
      <w:r>
        <w:rPr>
          <w:rFonts w:hint="eastAsia" w:ascii="仿宋" w:hAnsi="仿宋" w:eastAsia="仿宋" w:cs="方正小标宋简体"/>
          <w:color w:val="333333"/>
          <w:sz w:val="32"/>
          <w:szCs w:val="32"/>
        </w:rPr>
        <w:t>届安徽省优秀公益广告作品征集推选活动安徽财经大学校内选拔赛赛事</w:t>
      </w:r>
      <w:r>
        <w:rPr>
          <w:rFonts w:hint="eastAsia" w:ascii="仿宋" w:hAnsi="仿宋" w:eastAsia="仿宋" w:cs="仿宋"/>
          <w:color w:val="333333"/>
          <w:sz w:val="32"/>
          <w:szCs w:val="32"/>
        </w:rPr>
        <w:t>工作。为进一步提高廉洁自律意识，客观公正的履行职责，我以参赛队指导教师的身份和荣誉郑重作出如下承诺：</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1．尊重大赛组委会及秘书处，尊重专家和评委，尊重其他参赛单位和选手，认真指导学生参加</w:t>
      </w:r>
      <w:r>
        <w:rPr>
          <w:rFonts w:hint="eastAsia" w:ascii="仿宋" w:hAnsi="仿宋" w:eastAsia="仿宋" w:cs="方正小标宋简体"/>
          <w:color w:val="333333"/>
          <w:sz w:val="32"/>
          <w:szCs w:val="32"/>
        </w:rPr>
        <w:t>第二届安徽省优秀公益广告作品征集推选活动</w:t>
      </w:r>
      <w:r>
        <w:rPr>
          <w:rFonts w:hint="eastAsia" w:ascii="仿宋" w:hAnsi="仿宋" w:eastAsia="仿宋" w:cs="仿宋"/>
          <w:color w:val="333333"/>
          <w:sz w:val="32"/>
          <w:szCs w:val="32"/>
        </w:rPr>
        <w:t>，客观、公正地履行职责。</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2．遵守道德，遵守大赛纪律，在确定大赛指导教师身份后至大赛结束前，不私下接触专家、评委、仲裁员，不参与以大赛名义举办的收费培训。不收受他人的财物或其他好处。</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3．遵守公正、公平原则，不干预评委、仲裁员等工作，影响比赛成绩。</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4．不为所带队学生的违纪行为说情、解脱。</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5．不发表、不传播没有根据并对比赛产生不利影响的言论。</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6．不隐瞒按规定应该回避的事项。</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7．对于涉嫌泄密事宜，愿接受、协助、配合相关部门的监督检查，并履行举证义务。</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8．如若发生上述问题，自愿承担相关责任。</w:t>
      </w:r>
    </w:p>
    <w:p>
      <w:pPr>
        <w:pStyle w:val="4"/>
        <w:adjustRightInd w:val="0"/>
        <w:snapToGrid w:val="0"/>
        <w:spacing w:before="0" w:beforeAutospacing="0" w:after="0" w:afterAutospacing="0" w:line="560" w:lineRule="exact"/>
        <w:ind w:firstLine="560"/>
        <w:jc w:val="both"/>
        <w:rPr>
          <w:rFonts w:ascii="Calibri" w:hAnsi="Calibri" w:cs="Calibri"/>
          <w:color w:val="333333"/>
          <w:sz w:val="32"/>
          <w:szCs w:val="32"/>
        </w:rPr>
      </w:pPr>
      <w:r>
        <w:rPr>
          <w:rFonts w:hint="eastAsia" w:ascii="仿宋" w:hAnsi="仿宋" w:eastAsia="仿宋" w:cs="仿宋"/>
          <w:color w:val="333333"/>
          <w:sz w:val="32"/>
          <w:szCs w:val="32"/>
        </w:rPr>
        <w:t>特此承诺！</w:t>
      </w:r>
      <w:r>
        <w:rPr>
          <w:rFonts w:ascii="Calibri" w:hAnsi="Calibri" w:cs="Calibri"/>
          <w:color w:val="333333"/>
          <w:sz w:val="32"/>
          <w:szCs w:val="32"/>
        </w:rPr>
        <w:t> </w:t>
      </w:r>
    </w:p>
    <w:p>
      <w:pPr>
        <w:pStyle w:val="4"/>
        <w:adjustRightInd w:val="0"/>
        <w:snapToGrid w:val="0"/>
        <w:spacing w:before="0" w:beforeAutospacing="0" w:after="0" w:afterAutospacing="0" w:line="560" w:lineRule="exact"/>
        <w:ind w:right="-483" w:rightChars="-230" w:firstLine="560"/>
        <w:jc w:val="both"/>
        <w:rPr>
          <w:rFonts w:ascii="Calibri" w:hAnsi="Calibri" w:cs="Calibri"/>
          <w:color w:val="333333"/>
          <w:sz w:val="32"/>
          <w:szCs w:val="32"/>
        </w:rPr>
      </w:pPr>
      <w:r>
        <w:rPr>
          <w:rFonts w:hint="eastAsia" w:ascii="仿宋" w:hAnsi="仿宋" w:eastAsia="仿宋" w:cs="仿宋"/>
          <w:color w:val="333333"/>
          <w:sz w:val="32"/>
          <w:szCs w:val="32"/>
        </w:rPr>
        <w:t>指导教师（签名）：</w:t>
      </w:r>
      <w:r>
        <w:rPr>
          <w:rFonts w:hint="eastAsia" w:ascii="Calibri" w:hAnsi="Calibri" w:cs="Calibri"/>
          <w:color w:val="333333"/>
          <w:sz w:val="32"/>
          <w:szCs w:val="32"/>
        </w:rPr>
        <w:t xml:space="preserve">                   </w:t>
      </w:r>
      <w:r>
        <w:rPr>
          <w:rFonts w:hint="eastAsia" w:ascii="仿宋" w:hAnsi="仿宋" w:eastAsia="仿宋" w:cs="仿宋"/>
          <w:color w:val="333333"/>
          <w:sz w:val="32"/>
          <w:szCs w:val="32"/>
        </w:rPr>
        <w:t>日期：</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0ZGNkMTQ0ZDBkNDdkMTIwMjk0YzJlNGI5ODVmMTgifQ=="/>
  </w:docVars>
  <w:rsids>
    <w:rsidRoot w:val="003E67EC"/>
    <w:rsid w:val="000425E0"/>
    <w:rsid w:val="000840C2"/>
    <w:rsid w:val="001F2A81"/>
    <w:rsid w:val="0020780A"/>
    <w:rsid w:val="0021468E"/>
    <w:rsid w:val="003E67EC"/>
    <w:rsid w:val="009929AE"/>
    <w:rsid w:val="009A0F25"/>
    <w:rsid w:val="00A7347D"/>
    <w:rsid w:val="00AA605C"/>
    <w:rsid w:val="00AC66CF"/>
    <w:rsid w:val="00D05FA8"/>
    <w:rsid w:val="00D30A7C"/>
    <w:rsid w:val="00D31BED"/>
    <w:rsid w:val="00D51862"/>
    <w:rsid w:val="00DB76D9"/>
    <w:rsid w:val="00E331AB"/>
    <w:rsid w:val="4958403B"/>
    <w:rsid w:val="4CF96F5D"/>
    <w:rsid w:val="52E74742"/>
    <w:rsid w:val="53674B2E"/>
    <w:rsid w:val="6F380019"/>
    <w:rsid w:val="6F5A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66"/>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442</Words>
  <Characters>442</Characters>
  <Lines>3</Lines>
  <Paragraphs>1</Paragraphs>
  <TotalTime>1</TotalTime>
  <ScaleCrop>false</ScaleCrop>
  <LinksUpToDate>false</LinksUpToDate>
  <CharactersWithSpaces>462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2020-07-06T12:45:00Z</dcterms:created>
  <dc:creator>wu wuxiaoshu</dc:creator>
  <cp:lastModifiedBy>Admin</cp:lastModifiedBy>
  <dcterms:modified xsi:type="dcterms:W3CDTF">2022-06-16T04:21:46Z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7A9776AECB7F4C33855912E5427A46BE</vt:lpwstr>
  </property>
</Properties>
</file>