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>附件2</w:t>
      </w:r>
    </w:p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</w:t>
      </w:r>
      <w:r>
        <w:rPr>
          <w:rFonts w:ascii="方正小标宋_GBK" w:eastAsia="方正小标宋_GBK"/>
          <w:color w:val="000000"/>
          <w:sz w:val="36"/>
          <w:szCs w:val="36"/>
        </w:rPr>
        <w:t>2</w:t>
      </w:r>
      <w:r>
        <w:rPr>
          <w:rFonts w:hint="eastAsia" w:ascii="方正小标宋_GBK" w:eastAsia="方正小标宋_GBK"/>
          <w:color w:val="000000"/>
          <w:sz w:val="36"/>
          <w:szCs w:val="36"/>
        </w:rPr>
        <w:t>年</w:t>
      </w:r>
      <w:r>
        <w:rPr>
          <w:rFonts w:ascii="方正小标宋_GBK" w:eastAsia="方正小标宋_GBK"/>
          <w:color w:val="000000"/>
          <w:sz w:val="36"/>
          <w:szCs w:val="36"/>
        </w:rPr>
        <w:t>9</w:t>
      </w:r>
      <w:r>
        <w:rPr>
          <w:rFonts w:hint="eastAsia" w:ascii="方正小标宋_GBK" w:eastAsia="方正小标宋_GBK"/>
          <w:color w:val="000000"/>
          <w:sz w:val="36"/>
          <w:szCs w:val="36"/>
        </w:rPr>
        <w:t>月份NCRE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</w:p>
    <w:tbl>
      <w:tblPr>
        <w:tblStyle w:val="6"/>
        <w:tblW w:w="5972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118"/>
        <w:gridCol w:w="1277"/>
        <w:gridCol w:w="1134"/>
        <w:gridCol w:w="1417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科目名称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科目代码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24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28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29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高级应用与设计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65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66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网络技术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35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数据库技术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36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4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网络工程师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41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>
      <w:pPr>
        <w:widowControl/>
        <w:ind w:right="-1050" w:rightChars="-500"/>
        <w:jc w:val="left"/>
        <w:rPr>
          <w:rFonts w:ascii="Times New Roman" w:hAnsi="Times New Roman" w:eastAsia="仿宋_GB2312"/>
          <w:color w:val="000000"/>
          <w:sz w:val="22"/>
          <w:szCs w:val="20"/>
        </w:rPr>
      </w:pPr>
      <w:r>
        <w:rPr>
          <w:rFonts w:hint="eastAsia" w:ascii="Times New Roman" w:hAnsi="Times New Roman" w:eastAsia="仿宋_GB2312"/>
          <w:color w:val="000000"/>
          <w:sz w:val="22"/>
          <w:szCs w:val="20"/>
        </w:rPr>
        <w:t>注：</w:t>
      </w:r>
      <w:r>
        <w:rPr>
          <w:rFonts w:ascii="Times New Roman" w:hAnsi="Times New Roman" w:eastAsia="仿宋_GB2312"/>
          <w:color w:val="000000"/>
          <w:sz w:val="22"/>
          <w:szCs w:val="20"/>
        </w:rPr>
        <w:t>1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.2022年暂停三级Linux应用与开发技术、四级Linux应用与开发工程师等两个科目考试。2021年下半年已通过四级Linux考试的，成绩保留至2023年3月。</w:t>
      </w:r>
    </w:p>
    <w:p>
      <w:pPr>
        <w:spacing w:after="156" w:afterLines="50"/>
        <w:jc w:val="left"/>
        <w:rPr>
          <w:rFonts w:ascii="方正黑体_GBK" w:hAnsi="宋体" w:eastAsia="方正黑体_GBK"/>
          <w:color w:val="000000"/>
          <w:sz w:val="36"/>
          <w:szCs w:val="36"/>
        </w:rPr>
      </w:pPr>
    </w:p>
    <w:p>
      <w:pPr>
        <w:spacing w:after="156" w:afterLines="50"/>
        <w:jc w:val="left"/>
        <w:rPr>
          <w:rFonts w:ascii="方正黑体_GBK" w:hAnsi="宋体" w:eastAsia="方正黑体_GBK"/>
          <w:color w:val="000000"/>
          <w:sz w:val="36"/>
          <w:szCs w:val="36"/>
        </w:rPr>
      </w:pPr>
    </w:p>
    <w:p>
      <w:pPr>
        <w:spacing w:after="156" w:afterLines="50"/>
        <w:jc w:val="left"/>
        <w:rPr>
          <w:rFonts w:ascii="方正黑体_GBK" w:hAnsi="宋体" w:eastAsia="方正黑体_GBK"/>
          <w:color w:val="000000"/>
          <w:sz w:val="36"/>
          <w:szCs w:val="36"/>
        </w:rPr>
      </w:pPr>
    </w:p>
    <w:p>
      <w:pPr>
        <w:spacing w:after="156" w:afterLines="50"/>
        <w:jc w:val="left"/>
        <w:rPr>
          <w:rFonts w:ascii="方正黑体_GBK" w:hAnsi="宋体" w:eastAsia="方正黑体_GBK"/>
          <w:color w:val="000000"/>
          <w:sz w:val="36"/>
          <w:szCs w:val="36"/>
        </w:rPr>
      </w:pPr>
    </w:p>
    <w:p>
      <w:pPr>
        <w:spacing w:after="156" w:afterLines="50"/>
        <w:jc w:val="left"/>
        <w:rPr>
          <w:rFonts w:ascii="方正黑体_GBK" w:hAnsi="宋体" w:eastAsia="方正黑体_GBK"/>
          <w:color w:val="000000"/>
          <w:sz w:val="36"/>
          <w:szCs w:val="36"/>
        </w:rPr>
      </w:pPr>
    </w:p>
    <w:p>
      <w:pPr>
        <w:rPr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kY2Q4YWMxNWNjODExZjA4NTM1MmQ5Zjk1OGM1NjQifQ=="/>
  </w:docVars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0F7D4C"/>
    <w:rsid w:val="00100C7D"/>
    <w:rsid w:val="00101CC8"/>
    <w:rsid w:val="001033C5"/>
    <w:rsid w:val="00104543"/>
    <w:rsid w:val="00105D12"/>
    <w:rsid w:val="001136EB"/>
    <w:rsid w:val="00127A2B"/>
    <w:rsid w:val="00162489"/>
    <w:rsid w:val="001804AA"/>
    <w:rsid w:val="0019390B"/>
    <w:rsid w:val="001A5AFF"/>
    <w:rsid w:val="001C0B03"/>
    <w:rsid w:val="001C4D16"/>
    <w:rsid w:val="001D0FC0"/>
    <w:rsid w:val="001E3600"/>
    <w:rsid w:val="002653FA"/>
    <w:rsid w:val="002A10C7"/>
    <w:rsid w:val="002D785B"/>
    <w:rsid w:val="002E6D22"/>
    <w:rsid w:val="00312975"/>
    <w:rsid w:val="0033371B"/>
    <w:rsid w:val="00356429"/>
    <w:rsid w:val="00377E5E"/>
    <w:rsid w:val="00383812"/>
    <w:rsid w:val="00395BB6"/>
    <w:rsid w:val="003A5995"/>
    <w:rsid w:val="003B1B0A"/>
    <w:rsid w:val="003B4C15"/>
    <w:rsid w:val="003C17C7"/>
    <w:rsid w:val="003E3ED8"/>
    <w:rsid w:val="0045145C"/>
    <w:rsid w:val="00480B41"/>
    <w:rsid w:val="00480EB2"/>
    <w:rsid w:val="004C558B"/>
    <w:rsid w:val="004F0E5C"/>
    <w:rsid w:val="004F231A"/>
    <w:rsid w:val="004F4088"/>
    <w:rsid w:val="00505285"/>
    <w:rsid w:val="00506EC6"/>
    <w:rsid w:val="005364DF"/>
    <w:rsid w:val="00543247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772D28"/>
    <w:rsid w:val="00775B76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9A1D1B"/>
    <w:rsid w:val="00A46BD9"/>
    <w:rsid w:val="00A6096F"/>
    <w:rsid w:val="00A6724B"/>
    <w:rsid w:val="00A952D6"/>
    <w:rsid w:val="00AB01F8"/>
    <w:rsid w:val="00AF4DC2"/>
    <w:rsid w:val="00B01389"/>
    <w:rsid w:val="00B15A5E"/>
    <w:rsid w:val="00B50913"/>
    <w:rsid w:val="00B84F83"/>
    <w:rsid w:val="00B85A1F"/>
    <w:rsid w:val="00BA7AF0"/>
    <w:rsid w:val="00BB7B97"/>
    <w:rsid w:val="00C06BD6"/>
    <w:rsid w:val="00C40F7F"/>
    <w:rsid w:val="00CC49B1"/>
    <w:rsid w:val="00D16539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578"/>
    <w:rsid w:val="00EA3CE7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  <w:rsid w:val="18B57AA2"/>
    <w:rsid w:val="42DD27DC"/>
    <w:rsid w:val="53BB7F0E"/>
    <w:rsid w:val="760E5507"/>
    <w:rsid w:val="7FC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DAE5-48EA-4879-980D-71A6852F9B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1086</Words>
  <Characters>1350</Characters>
  <Lines>48</Lines>
  <Paragraphs>13</Paragraphs>
  <TotalTime>1</TotalTime>
  <ScaleCrop>false</ScaleCrop>
  <LinksUpToDate>false</LinksUpToDate>
  <CharactersWithSpaces>1413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2021-06-24T01:34:00Z</dcterms:created>
  <dc:creator>微软用户</dc:creator>
  <cp:lastModifiedBy>Administrator</cp:lastModifiedBy>
  <dcterms:modified xsi:type="dcterms:W3CDTF">2022-06-30T10:17:30Z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ABF5EE1357F24A8681C2A19EA8550437</vt:lpwstr>
  </property>
</Properties>
</file>